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6C2C1C" w14:textId="6ABE0355" w:rsidR="007623F1" w:rsidRDefault="007623F1" w:rsidP="007623F1">
      <w:pPr>
        <w:pStyle w:val="Kopfzeile"/>
        <w:rPr>
          <w:rFonts w:ascii="Tahoma" w:hAnsi="Tahoma" w:cs="Tahoma"/>
        </w:rPr>
      </w:pPr>
      <w:r>
        <w:rPr>
          <w:rFonts w:ascii="Tahoma" w:hAnsi="Tahoma" w:cs="Tahoma"/>
        </w:rPr>
        <w:t xml:space="preserve">Datum: </w:t>
      </w:r>
      <w:r w:rsidR="00F66F76">
        <w:rPr>
          <w:rFonts w:ascii="Tahoma" w:hAnsi="Tahoma" w:cs="Tahoma"/>
        </w:rPr>
        <w:fldChar w:fldCharType="begin"/>
      </w:r>
      <w:r w:rsidR="00F66F76">
        <w:rPr>
          <w:rFonts w:ascii="Tahoma" w:hAnsi="Tahoma" w:cs="Tahoma"/>
        </w:rPr>
        <w:instrText xml:space="preserve"> TIME \@ "dd.MM.yyyy" </w:instrText>
      </w:r>
      <w:r w:rsidR="00F66F76">
        <w:rPr>
          <w:rFonts w:ascii="Tahoma" w:hAnsi="Tahoma" w:cs="Tahoma"/>
        </w:rPr>
        <w:fldChar w:fldCharType="separate"/>
      </w:r>
      <w:r w:rsidR="00A8145F">
        <w:rPr>
          <w:rFonts w:ascii="Tahoma" w:hAnsi="Tahoma" w:cs="Tahoma"/>
          <w:noProof/>
        </w:rPr>
        <w:t>14.09.2022</w:t>
      </w:r>
      <w:r w:rsidR="00F66F76">
        <w:rPr>
          <w:rFonts w:ascii="Tahoma" w:hAnsi="Tahoma" w:cs="Tahoma"/>
        </w:rPr>
        <w:fldChar w:fldCharType="end"/>
      </w:r>
      <w:r w:rsidR="00F66F76">
        <w:rPr>
          <w:rFonts w:ascii="Tahoma" w:hAnsi="Tahoma" w:cs="Tahoma"/>
        </w:rPr>
        <w:t xml:space="preserve"> </w:t>
      </w:r>
      <w:r>
        <w:rPr>
          <w:rFonts w:ascii="Tahoma" w:hAnsi="Tahoma" w:cs="Tahoma"/>
        </w:rPr>
        <w:t xml:space="preserve">| Seite </w:t>
      </w:r>
      <w:r>
        <w:rPr>
          <w:rFonts w:ascii="Tahoma" w:hAnsi="Tahoma" w:cs="Tahoma"/>
        </w:rPr>
        <w:fldChar w:fldCharType="begin"/>
      </w:r>
      <w:r>
        <w:rPr>
          <w:rFonts w:ascii="Tahoma" w:hAnsi="Tahoma" w:cs="Tahoma"/>
        </w:rPr>
        <w:instrText xml:space="preserve"> PAGE </w:instrText>
      </w:r>
      <w:r>
        <w:rPr>
          <w:rFonts w:ascii="Tahoma" w:hAnsi="Tahoma" w:cs="Tahoma"/>
        </w:rPr>
        <w:fldChar w:fldCharType="separate"/>
      </w:r>
      <w:r>
        <w:rPr>
          <w:rFonts w:ascii="Tahoma" w:hAnsi="Tahoma" w:cs="Tahoma"/>
        </w:rPr>
        <w:t>1</w:t>
      </w:r>
      <w:r>
        <w:rPr>
          <w:rFonts w:ascii="Tahoma" w:hAnsi="Tahoma" w:cs="Tahoma"/>
        </w:rPr>
        <w:fldChar w:fldCharType="end"/>
      </w:r>
      <w:r>
        <w:rPr>
          <w:rFonts w:ascii="Tahoma" w:hAnsi="Tahoma" w:cs="Tahoma"/>
        </w:rPr>
        <w:t xml:space="preserve"> von </w:t>
      </w:r>
      <w:r>
        <w:rPr>
          <w:rFonts w:ascii="Tahoma" w:hAnsi="Tahoma" w:cs="Tahoma"/>
        </w:rPr>
        <w:fldChar w:fldCharType="begin"/>
      </w:r>
      <w:r>
        <w:rPr>
          <w:rFonts w:ascii="Tahoma" w:hAnsi="Tahoma" w:cs="Tahoma"/>
        </w:rPr>
        <w:instrText xml:space="preserve"> NUMPAGES </w:instrText>
      </w:r>
      <w:r>
        <w:rPr>
          <w:rFonts w:ascii="Tahoma" w:hAnsi="Tahoma" w:cs="Tahoma"/>
        </w:rPr>
        <w:fldChar w:fldCharType="separate"/>
      </w:r>
      <w:r w:rsidR="00D823F2">
        <w:rPr>
          <w:rFonts w:ascii="Tahoma" w:hAnsi="Tahoma" w:cs="Tahoma"/>
          <w:noProof/>
        </w:rPr>
        <w:t>3</w:t>
      </w:r>
      <w:r>
        <w:rPr>
          <w:rFonts w:ascii="Tahoma" w:hAnsi="Tahoma" w:cs="Tahoma"/>
        </w:rPr>
        <w:fldChar w:fldCharType="end"/>
      </w:r>
      <w:r w:rsidR="00133D13">
        <w:rPr>
          <w:rFonts w:ascii="Tahoma" w:hAnsi="Tahoma" w:cs="Tahoma"/>
        </w:rPr>
        <w:t xml:space="preserve"> </w:t>
      </w:r>
    </w:p>
    <w:p w14:paraId="74D80437" w14:textId="798E75D7" w:rsidR="00BC5065" w:rsidRDefault="007623F1" w:rsidP="00937D74">
      <w:pPr>
        <w:pStyle w:val="Kopfzeile"/>
      </w:pPr>
      <w:r>
        <w:rPr>
          <w:rFonts w:ascii="Tahoma" w:hAnsi="Tahoma" w:cs="Tahoma"/>
        </w:rPr>
        <w:t xml:space="preserve">Anzahl Zeichen inkl. Leerzeichen: </w:t>
      </w:r>
      <w:r w:rsidR="005A071D">
        <w:rPr>
          <w:rFonts w:ascii="Tahoma" w:hAnsi="Tahoma" w:cs="Tahoma"/>
        </w:rPr>
        <w:t>5.</w:t>
      </w:r>
      <w:r w:rsidR="00735EC2">
        <w:rPr>
          <w:rFonts w:ascii="Tahoma" w:hAnsi="Tahoma" w:cs="Tahoma"/>
        </w:rPr>
        <w:t>922</w:t>
      </w:r>
    </w:p>
    <w:p w14:paraId="57DAB516" w14:textId="77777777" w:rsidR="008E5E85" w:rsidRDefault="008E5E85" w:rsidP="00BC5065">
      <w:pPr>
        <w:spacing w:line="276" w:lineRule="auto"/>
        <w:ind w:right="1510"/>
        <w:rPr>
          <w:rFonts w:ascii="Tahoma" w:hAnsi="Tahoma" w:cs="Tahoma"/>
          <w:b/>
          <w:sz w:val="32"/>
          <w:szCs w:val="32"/>
        </w:rPr>
      </w:pPr>
    </w:p>
    <w:p w14:paraId="3922B108" w14:textId="77777777" w:rsidR="00460167" w:rsidRDefault="00460167" w:rsidP="00DF5224">
      <w:pPr>
        <w:spacing w:after="240" w:line="312" w:lineRule="auto"/>
        <w:ind w:right="1508"/>
        <w:rPr>
          <w:rFonts w:cs="Arial"/>
          <w:b/>
          <w:sz w:val="32"/>
          <w:szCs w:val="32"/>
        </w:rPr>
      </w:pPr>
      <w:r>
        <w:rPr>
          <w:rFonts w:cs="Arial"/>
          <w:b/>
          <w:sz w:val="32"/>
          <w:szCs w:val="32"/>
        </w:rPr>
        <w:t>Mobilität in Büttelborn</w:t>
      </w:r>
    </w:p>
    <w:p w14:paraId="3B6F4CB2" w14:textId="1A355821" w:rsidR="008E5E85" w:rsidRPr="00937D74" w:rsidRDefault="000E1281" w:rsidP="00937D74">
      <w:pPr>
        <w:spacing w:line="360" w:lineRule="auto"/>
        <w:ind w:right="1510"/>
        <w:jc w:val="both"/>
        <w:rPr>
          <w:rFonts w:cs="Arial"/>
          <w:b/>
          <w:szCs w:val="22"/>
        </w:rPr>
      </w:pPr>
      <w:r>
        <w:rPr>
          <w:rFonts w:cs="Arial"/>
          <w:b/>
          <w:szCs w:val="22"/>
        </w:rPr>
        <w:t xml:space="preserve">Im Rahmen der Arbeit am </w:t>
      </w:r>
      <w:r w:rsidR="00865153">
        <w:rPr>
          <w:rFonts w:cs="Arial"/>
          <w:b/>
          <w:szCs w:val="22"/>
        </w:rPr>
        <w:t xml:space="preserve">Integrierten </w:t>
      </w:r>
      <w:r w:rsidR="00B50AE0">
        <w:rPr>
          <w:rFonts w:cs="Arial"/>
          <w:b/>
          <w:szCs w:val="22"/>
        </w:rPr>
        <w:t xml:space="preserve">Verkehrskonzept </w:t>
      </w:r>
      <w:r w:rsidR="00937D74">
        <w:rPr>
          <w:rFonts w:cs="Arial"/>
          <w:b/>
          <w:szCs w:val="22"/>
        </w:rPr>
        <w:t xml:space="preserve">für den Ortsteil Büttelborn </w:t>
      </w:r>
      <w:r w:rsidR="00B50AE0">
        <w:rPr>
          <w:rFonts w:cs="Arial"/>
          <w:b/>
          <w:szCs w:val="22"/>
        </w:rPr>
        <w:t>wurden Bürger</w:t>
      </w:r>
      <w:r w:rsidR="00517619">
        <w:rPr>
          <w:rFonts w:cs="Arial"/>
          <w:b/>
          <w:szCs w:val="22"/>
        </w:rPr>
        <w:t>inne</w:t>
      </w:r>
      <w:r w:rsidR="0015271F">
        <w:rPr>
          <w:rFonts w:cs="Arial"/>
          <w:b/>
          <w:szCs w:val="22"/>
        </w:rPr>
        <w:t>n</w:t>
      </w:r>
      <w:r w:rsidR="00517619">
        <w:rPr>
          <w:rFonts w:cs="Arial"/>
          <w:b/>
          <w:szCs w:val="22"/>
        </w:rPr>
        <w:t xml:space="preserve"> und Bürger </w:t>
      </w:r>
      <w:r w:rsidR="00B50AE0">
        <w:rPr>
          <w:rFonts w:cs="Arial"/>
          <w:b/>
          <w:szCs w:val="22"/>
        </w:rPr>
        <w:t>zur Verkehrssituation befragt.</w:t>
      </w:r>
      <w:r w:rsidR="00D44A87">
        <w:rPr>
          <w:rFonts w:cs="Arial"/>
          <w:b/>
          <w:szCs w:val="22"/>
        </w:rPr>
        <w:t xml:space="preserve"> </w:t>
      </w:r>
      <w:r w:rsidR="00805732">
        <w:rPr>
          <w:rFonts w:cs="Arial"/>
          <w:b/>
          <w:szCs w:val="22"/>
        </w:rPr>
        <w:t>Die Gemeinde, das Stadtumbaumanagement Projekt</w:t>
      </w:r>
      <w:r w:rsidR="004F4023">
        <w:rPr>
          <w:rFonts w:cs="Arial"/>
          <w:b/>
          <w:szCs w:val="22"/>
        </w:rPr>
        <w:t>S</w:t>
      </w:r>
      <w:r w:rsidR="00805732">
        <w:rPr>
          <w:rFonts w:cs="Arial"/>
          <w:b/>
          <w:szCs w:val="22"/>
        </w:rPr>
        <w:t xml:space="preserve">tadt </w:t>
      </w:r>
      <w:r w:rsidR="00460167">
        <w:rPr>
          <w:rFonts w:cs="Arial"/>
          <w:b/>
          <w:szCs w:val="22"/>
        </w:rPr>
        <w:t xml:space="preserve">| Integrierte Stadtentwicklung </w:t>
      </w:r>
      <w:r w:rsidR="00805732">
        <w:rPr>
          <w:rFonts w:cs="Arial"/>
          <w:b/>
          <w:szCs w:val="22"/>
        </w:rPr>
        <w:t>und d</w:t>
      </w:r>
      <w:r w:rsidR="009F7864">
        <w:rPr>
          <w:rFonts w:cs="Arial"/>
          <w:b/>
          <w:szCs w:val="22"/>
        </w:rPr>
        <w:t xml:space="preserve">ie </w:t>
      </w:r>
      <w:r w:rsidR="00805732">
        <w:rPr>
          <w:rFonts w:cs="Arial"/>
          <w:b/>
          <w:szCs w:val="22"/>
        </w:rPr>
        <w:t>beauftragt</w:t>
      </w:r>
      <w:r w:rsidR="009F7864">
        <w:rPr>
          <w:rFonts w:cs="Arial"/>
          <w:b/>
          <w:szCs w:val="22"/>
        </w:rPr>
        <w:t>en</w:t>
      </w:r>
      <w:r w:rsidR="00805732">
        <w:rPr>
          <w:rFonts w:cs="Arial"/>
          <w:b/>
          <w:szCs w:val="22"/>
        </w:rPr>
        <w:t xml:space="preserve"> </w:t>
      </w:r>
      <w:r w:rsidR="009F7864">
        <w:rPr>
          <w:rFonts w:cs="Arial"/>
          <w:b/>
          <w:szCs w:val="22"/>
        </w:rPr>
        <w:t xml:space="preserve">Fachbüros </w:t>
      </w:r>
      <w:r w:rsidR="00805732">
        <w:rPr>
          <w:rFonts w:cs="Arial"/>
          <w:b/>
          <w:szCs w:val="22"/>
        </w:rPr>
        <w:t xml:space="preserve">stellten nun die Ergebnisse der Auswertung </w:t>
      </w:r>
      <w:r w:rsidR="00937D74">
        <w:rPr>
          <w:rFonts w:cs="Arial"/>
          <w:b/>
          <w:szCs w:val="22"/>
        </w:rPr>
        <w:t xml:space="preserve">in einem Treffen dem Gremium Lokale Partnerschaft und dem Gewerbeverein </w:t>
      </w:r>
      <w:r w:rsidR="00805732">
        <w:rPr>
          <w:rFonts w:cs="Arial"/>
          <w:b/>
          <w:szCs w:val="22"/>
        </w:rPr>
        <w:t xml:space="preserve">vor. </w:t>
      </w:r>
    </w:p>
    <w:p w14:paraId="5FF537E2" w14:textId="09243D66" w:rsidR="00F566D5" w:rsidRDefault="00B50AE0" w:rsidP="00937D74">
      <w:pPr>
        <w:spacing w:line="360" w:lineRule="auto"/>
        <w:ind w:right="1510"/>
        <w:jc w:val="both"/>
        <w:rPr>
          <w:rFonts w:cs="Arial"/>
          <w:iCs/>
          <w:szCs w:val="22"/>
        </w:rPr>
      </w:pPr>
      <w:r w:rsidRPr="00431B24">
        <w:rPr>
          <w:rFonts w:cs="Arial"/>
          <w:i/>
          <w:szCs w:val="22"/>
        </w:rPr>
        <w:t>Stadtumbau Ortskern Büttelborn.</w:t>
      </w:r>
      <w:r>
        <w:rPr>
          <w:rFonts w:cs="Arial"/>
          <w:iCs/>
          <w:szCs w:val="22"/>
        </w:rPr>
        <w:t xml:space="preserve"> </w:t>
      </w:r>
      <w:r w:rsidR="006A6617">
        <w:rPr>
          <w:rFonts w:cs="Arial"/>
          <w:iCs/>
          <w:szCs w:val="22"/>
        </w:rPr>
        <w:t xml:space="preserve">Mit der Auswertung der </w:t>
      </w:r>
      <w:r w:rsidR="00162530" w:rsidRPr="00162530">
        <w:rPr>
          <w:rFonts w:cs="Arial"/>
          <w:iCs/>
          <w:szCs w:val="22"/>
        </w:rPr>
        <w:t xml:space="preserve">Befragung zur Verkehrssituation im Ortskern Büttelborn </w:t>
      </w:r>
      <w:r w:rsidR="006A6617">
        <w:rPr>
          <w:rFonts w:cs="Arial"/>
          <w:iCs/>
          <w:szCs w:val="22"/>
        </w:rPr>
        <w:t>ist e</w:t>
      </w:r>
      <w:r w:rsidR="000E1281">
        <w:rPr>
          <w:rFonts w:cs="Arial"/>
          <w:iCs/>
          <w:szCs w:val="22"/>
        </w:rPr>
        <w:t xml:space="preserve">in weiterer Schritt </w:t>
      </w:r>
      <w:r w:rsidR="003E4475">
        <w:rPr>
          <w:rFonts w:cs="Arial"/>
          <w:iCs/>
          <w:szCs w:val="22"/>
        </w:rPr>
        <w:t>hin z</w:t>
      </w:r>
      <w:r w:rsidR="00255269">
        <w:rPr>
          <w:rFonts w:cs="Arial"/>
          <w:iCs/>
          <w:szCs w:val="22"/>
        </w:rPr>
        <w:t>u</w:t>
      </w:r>
      <w:r w:rsidR="00726256">
        <w:rPr>
          <w:rFonts w:cs="Arial"/>
          <w:iCs/>
          <w:szCs w:val="22"/>
        </w:rPr>
        <w:t xml:space="preserve"> einem</w:t>
      </w:r>
      <w:r w:rsidR="00255269">
        <w:rPr>
          <w:rFonts w:cs="Arial"/>
          <w:iCs/>
          <w:szCs w:val="22"/>
        </w:rPr>
        <w:t xml:space="preserve"> </w:t>
      </w:r>
      <w:r w:rsidR="00D335A7">
        <w:rPr>
          <w:rFonts w:cs="Arial"/>
          <w:iCs/>
          <w:szCs w:val="22"/>
        </w:rPr>
        <w:t>Integrierte</w:t>
      </w:r>
      <w:r w:rsidR="00517619">
        <w:rPr>
          <w:rFonts w:cs="Arial"/>
          <w:iCs/>
          <w:szCs w:val="22"/>
        </w:rPr>
        <w:t>n</w:t>
      </w:r>
      <w:r w:rsidR="00D335A7">
        <w:rPr>
          <w:rFonts w:cs="Arial"/>
          <w:iCs/>
          <w:szCs w:val="22"/>
        </w:rPr>
        <w:t xml:space="preserve"> Verkehrskonzept für den Ortskern </w:t>
      </w:r>
      <w:r w:rsidR="00726256">
        <w:rPr>
          <w:rFonts w:cs="Arial"/>
          <w:iCs/>
          <w:szCs w:val="22"/>
        </w:rPr>
        <w:t>Büttelborn</w:t>
      </w:r>
      <w:r w:rsidR="00865153">
        <w:rPr>
          <w:rFonts w:cs="Arial"/>
          <w:iCs/>
          <w:szCs w:val="22"/>
        </w:rPr>
        <w:t xml:space="preserve"> </w:t>
      </w:r>
      <w:r w:rsidR="00255269">
        <w:rPr>
          <w:rFonts w:cs="Arial"/>
          <w:iCs/>
          <w:szCs w:val="22"/>
        </w:rPr>
        <w:t>getan</w:t>
      </w:r>
      <w:r w:rsidR="00865153">
        <w:rPr>
          <w:rFonts w:cs="Arial"/>
          <w:iCs/>
          <w:szCs w:val="22"/>
        </w:rPr>
        <w:t>:</w:t>
      </w:r>
      <w:r w:rsidR="006A6617">
        <w:rPr>
          <w:rFonts w:cs="Arial"/>
          <w:iCs/>
          <w:szCs w:val="22"/>
        </w:rPr>
        <w:t xml:space="preserve"> </w:t>
      </w:r>
      <w:r w:rsidR="004F4023">
        <w:rPr>
          <w:rFonts w:cs="Arial"/>
          <w:iCs/>
          <w:szCs w:val="22"/>
        </w:rPr>
        <w:t>D</w:t>
      </w:r>
      <w:r w:rsidR="006A6617">
        <w:rPr>
          <w:rFonts w:cs="Arial"/>
          <w:iCs/>
          <w:szCs w:val="22"/>
        </w:rPr>
        <w:t xml:space="preserve">ie Befragung </w:t>
      </w:r>
      <w:r w:rsidR="004F4023">
        <w:rPr>
          <w:rFonts w:cs="Arial"/>
          <w:iCs/>
          <w:szCs w:val="22"/>
        </w:rPr>
        <w:t xml:space="preserve">bildet zusammen mit der </w:t>
      </w:r>
      <w:r w:rsidR="00517619">
        <w:rPr>
          <w:rFonts w:cs="Arial"/>
          <w:iCs/>
          <w:szCs w:val="22"/>
        </w:rPr>
        <w:t xml:space="preserve">bereits </w:t>
      </w:r>
      <w:r w:rsidR="004F4023">
        <w:rPr>
          <w:rFonts w:cs="Arial"/>
          <w:iCs/>
          <w:szCs w:val="22"/>
        </w:rPr>
        <w:t xml:space="preserve">erfolgten </w:t>
      </w:r>
      <w:r w:rsidR="00162530">
        <w:rPr>
          <w:rFonts w:cs="Arial"/>
          <w:iCs/>
          <w:szCs w:val="22"/>
        </w:rPr>
        <w:t xml:space="preserve">Parkraum- und </w:t>
      </w:r>
      <w:r w:rsidR="004F4023">
        <w:rPr>
          <w:rFonts w:cs="Arial"/>
          <w:iCs/>
          <w:szCs w:val="22"/>
        </w:rPr>
        <w:t xml:space="preserve">Verkehrserhebung </w:t>
      </w:r>
      <w:r w:rsidR="003E4475">
        <w:rPr>
          <w:rFonts w:cs="Arial"/>
          <w:iCs/>
          <w:szCs w:val="22"/>
        </w:rPr>
        <w:t xml:space="preserve">die Grundlage </w:t>
      </w:r>
      <w:r w:rsidR="00AB1FB9">
        <w:rPr>
          <w:rFonts w:cs="Arial"/>
          <w:iCs/>
          <w:szCs w:val="22"/>
        </w:rPr>
        <w:t xml:space="preserve">für die weitere Erarbeitung des </w:t>
      </w:r>
      <w:r w:rsidR="00D335A7">
        <w:rPr>
          <w:rFonts w:cs="Arial"/>
          <w:iCs/>
          <w:szCs w:val="22"/>
        </w:rPr>
        <w:t>Konzept</w:t>
      </w:r>
      <w:r w:rsidR="00AB1FB9">
        <w:rPr>
          <w:rFonts w:cs="Arial"/>
          <w:iCs/>
          <w:szCs w:val="22"/>
        </w:rPr>
        <w:t>s</w:t>
      </w:r>
      <w:r w:rsidR="009906A7">
        <w:rPr>
          <w:rFonts w:cs="Arial"/>
          <w:iCs/>
          <w:szCs w:val="22"/>
        </w:rPr>
        <w:t xml:space="preserve">. </w:t>
      </w:r>
      <w:r w:rsidR="00B867D0">
        <w:rPr>
          <w:rFonts w:cs="Arial"/>
          <w:iCs/>
          <w:szCs w:val="22"/>
        </w:rPr>
        <w:t xml:space="preserve">„Die Beteiligung </w:t>
      </w:r>
      <w:r w:rsidR="009906A7">
        <w:rPr>
          <w:rFonts w:cs="Arial"/>
          <w:iCs/>
          <w:szCs w:val="22"/>
        </w:rPr>
        <w:t xml:space="preserve">stellt zugleich sicher, dass das lokale Wissen um Probleme </w:t>
      </w:r>
      <w:r w:rsidR="00162530">
        <w:rPr>
          <w:rFonts w:cs="Arial"/>
          <w:iCs/>
          <w:szCs w:val="22"/>
        </w:rPr>
        <w:t xml:space="preserve">der Verkehrssituation im Ort </w:t>
      </w:r>
      <w:r w:rsidR="009906A7">
        <w:rPr>
          <w:rFonts w:cs="Arial"/>
          <w:iCs/>
          <w:szCs w:val="22"/>
        </w:rPr>
        <w:t xml:space="preserve">und </w:t>
      </w:r>
      <w:r w:rsidR="00A8145F">
        <w:rPr>
          <w:rFonts w:cs="Arial"/>
          <w:iCs/>
          <w:szCs w:val="22"/>
        </w:rPr>
        <w:t>–</w:t>
      </w:r>
      <w:r w:rsidR="00B867D0">
        <w:rPr>
          <w:rFonts w:cs="Arial"/>
          <w:iCs/>
          <w:szCs w:val="22"/>
        </w:rPr>
        <w:t xml:space="preserve"> </w:t>
      </w:r>
      <w:r w:rsidR="009F7864">
        <w:rPr>
          <w:rFonts w:cs="Arial"/>
          <w:iCs/>
          <w:szCs w:val="22"/>
        </w:rPr>
        <w:t>angesichts de</w:t>
      </w:r>
      <w:r w:rsidR="00460167">
        <w:rPr>
          <w:rFonts w:cs="Arial"/>
          <w:iCs/>
          <w:szCs w:val="22"/>
        </w:rPr>
        <w:t>s</w:t>
      </w:r>
      <w:r w:rsidR="009F7864">
        <w:rPr>
          <w:rFonts w:cs="Arial"/>
          <w:iCs/>
          <w:szCs w:val="22"/>
        </w:rPr>
        <w:t xml:space="preserve"> Klimawandels </w:t>
      </w:r>
      <w:r w:rsidR="00B867D0">
        <w:rPr>
          <w:rFonts w:cs="Arial"/>
          <w:iCs/>
          <w:szCs w:val="22"/>
        </w:rPr>
        <w:t xml:space="preserve">mindestens genauso wichtig </w:t>
      </w:r>
      <w:r w:rsidR="00A8145F">
        <w:rPr>
          <w:rFonts w:cs="Arial"/>
          <w:iCs/>
          <w:szCs w:val="22"/>
        </w:rPr>
        <w:t>–</w:t>
      </w:r>
      <w:r w:rsidR="00B867D0">
        <w:rPr>
          <w:rFonts w:cs="Arial"/>
          <w:iCs/>
          <w:szCs w:val="22"/>
        </w:rPr>
        <w:t xml:space="preserve"> </w:t>
      </w:r>
      <w:r w:rsidR="009906A7">
        <w:rPr>
          <w:rFonts w:cs="Arial"/>
          <w:iCs/>
          <w:szCs w:val="22"/>
        </w:rPr>
        <w:t xml:space="preserve">die Zukunftsvorstellungen der Menschen in Hinblick auf ihre Mobilität </w:t>
      </w:r>
      <w:r w:rsidR="00D22289">
        <w:rPr>
          <w:rFonts w:cs="Arial"/>
          <w:iCs/>
          <w:szCs w:val="22"/>
        </w:rPr>
        <w:t>in d</w:t>
      </w:r>
      <w:r w:rsidR="00726256">
        <w:rPr>
          <w:rFonts w:cs="Arial"/>
          <w:iCs/>
          <w:szCs w:val="22"/>
        </w:rPr>
        <w:t>ie</w:t>
      </w:r>
      <w:r w:rsidR="00D22289">
        <w:rPr>
          <w:rFonts w:cs="Arial"/>
          <w:iCs/>
          <w:szCs w:val="22"/>
        </w:rPr>
        <w:t xml:space="preserve"> </w:t>
      </w:r>
      <w:r w:rsidR="00726256">
        <w:rPr>
          <w:rFonts w:cs="Arial"/>
          <w:iCs/>
          <w:szCs w:val="22"/>
        </w:rPr>
        <w:t>Konzeptentwicklung</w:t>
      </w:r>
      <w:r w:rsidR="00D22289">
        <w:rPr>
          <w:rFonts w:cs="Arial"/>
          <w:iCs/>
          <w:szCs w:val="22"/>
        </w:rPr>
        <w:t xml:space="preserve"> </w:t>
      </w:r>
      <w:r w:rsidR="009906A7">
        <w:rPr>
          <w:rFonts w:cs="Arial"/>
          <w:iCs/>
          <w:szCs w:val="22"/>
        </w:rPr>
        <w:t>einfließen</w:t>
      </w:r>
      <w:r w:rsidR="00B867D0">
        <w:rPr>
          <w:rFonts w:cs="Arial"/>
          <w:iCs/>
          <w:szCs w:val="22"/>
        </w:rPr>
        <w:t>“</w:t>
      </w:r>
      <w:r w:rsidR="009906A7">
        <w:rPr>
          <w:rFonts w:cs="Arial"/>
          <w:iCs/>
          <w:szCs w:val="22"/>
        </w:rPr>
        <w:t xml:space="preserve">, betont </w:t>
      </w:r>
      <w:r w:rsidR="00460167">
        <w:rPr>
          <w:rFonts w:cs="Arial"/>
        </w:rPr>
        <w:t>Bürgermeister Marcus Merkel</w:t>
      </w:r>
      <w:r w:rsidR="00726256">
        <w:rPr>
          <w:rFonts w:cs="Arial"/>
          <w:iCs/>
          <w:szCs w:val="22"/>
        </w:rPr>
        <w:t xml:space="preserve">. </w:t>
      </w:r>
      <w:r w:rsidR="00805732">
        <w:rPr>
          <w:rFonts w:cs="Arial"/>
          <w:iCs/>
          <w:szCs w:val="22"/>
        </w:rPr>
        <w:t xml:space="preserve">Im Rahmen </w:t>
      </w:r>
      <w:r w:rsidR="00B867D0">
        <w:rPr>
          <w:rFonts w:cs="Arial"/>
          <w:iCs/>
          <w:szCs w:val="22"/>
        </w:rPr>
        <w:t xml:space="preserve">eines Treffens </w:t>
      </w:r>
      <w:r w:rsidR="00805732">
        <w:rPr>
          <w:rFonts w:cs="Arial"/>
          <w:iCs/>
          <w:szCs w:val="22"/>
        </w:rPr>
        <w:t xml:space="preserve">der lokalen Partnerschaft </w:t>
      </w:r>
      <w:r w:rsidR="00B867D0" w:rsidRPr="0070609E">
        <w:rPr>
          <w:rFonts w:cs="Arial"/>
          <w:bCs/>
          <w:szCs w:val="22"/>
        </w:rPr>
        <w:t>und de</w:t>
      </w:r>
      <w:r w:rsidR="00A8145F">
        <w:rPr>
          <w:rFonts w:cs="Arial"/>
          <w:bCs/>
          <w:szCs w:val="22"/>
        </w:rPr>
        <w:t>s</w:t>
      </w:r>
      <w:r w:rsidR="00B867D0" w:rsidRPr="0070609E">
        <w:rPr>
          <w:rFonts w:cs="Arial"/>
          <w:bCs/>
          <w:szCs w:val="22"/>
        </w:rPr>
        <w:t xml:space="preserve"> Gewerbeverein</w:t>
      </w:r>
      <w:r w:rsidR="00A8145F">
        <w:rPr>
          <w:rFonts w:cs="Arial"/>
          <w:bCs/>
          <w:szCs w:val="22"/>
        </w:rPr>
        <w:t>s</w:t>
      </w:r>
      <w:r w:rsidR="00B867D0">
        <w:rPr>
          <w:rFonts w:cs="Arial"/>
          <w:b/>
          <w:szCs w:val="22"/>
        </w:rPr>
        <w:t xml:space="preserve"> </w:t>
      </w:r>
      <w:r w:rsidR="00805732">
        <w:rPr>
          <w:rFonts w:cs="Arial"/>
          <w:iCs/>
          <w:szCs w:val="22"/>
        </w:rPr>
        <w:t>wurden die Ergebnisse der Befragung nun präsentiert.</w:t>
      </w:r>
    </w:p>
    <w:p w14:paraId="1E68FD15" w14:textId="712E26C1" w:rsidR="00B867D0" w:rsidRDefault="00AE1A5F" w:rsidP="00937D74">
      <w:pPr>
        <w:spacing w:line="360" w:lineRule="auto"/>
        <w:ind w:right="1510"/>
        <w:jc w:val="both"/>
        <w:rPr>
          <w:rFonts w:cs="Arial"/>
          <w:iCs/>
          <w:szCs w:val="22"/>
        </w:rPr>
      </w:pPr>
      <w:r>
        <w:rPr>
          <w:rFonts w:cs="Arial"/>
          <w:iCs/>
          <w:szCs w:val="22"/>
        </w:rPr>
        <w:t>Um in Erfahrung zu bringen,</w:t>
      </w:r>
      <w:r w:rsidR="00D335A7">
        <w:rPr>
          <w:rFonts w:cs="Arial"/>
          <w:iCs/>
          <w:szCs w:val="22"/>
        </w:rPr>
        <w:t xml:space="preserve"> wie die Bürgerinnen und Bürger die Verkehrssituation wahrnehmen,</w:t>
      </w:r>
      <w:r>
        <w:rPr>
          <w:rFonts w:cs="Arial"/>
          <w:iCs/>
          <w:szCs w:val="22"/>
        </w:rPr>
        <w:t xml:space="preserve"> </w:t>
      </w:r>
      <w:r w:rsidR="004F4023">
        <w:rPr>
          <w:rFonts w:cs="Arial"/>
          <w:iCs/>
          <w:szCs w:val="22"/>
        </w:rPr>
        <w:t>konzipierte d</w:t>
      </w:r>
      <w:r w:rsidR="00B867D0">
        <w:rPr>
          <w:rFonts w:cs="Arial"/>
          <w:iCs/>
          <w:szCs w:val="22"/>
        </w:rPr>
        <w:t>ie</w:t>
      </w:r>
      <w:r w:rsidR="004F4023">
        <w:rPr>
          <w:rFonts w:cs="Arial"/>
          <w:iCs/>
          <w:szCs w:val="22"/>
        </w:rPr>
        <w:t xml:space="preserve"> Büro</w:t>
      </w:r>
      <w:r w:rsidR="00162530">
        <w:rPr>
          <w:rFonts w:cs="Arial"/>
          <w:iCs/>
          <w:szCs w:val="22"/>
        </w:rPr>
        <w:t>gemeinschaft</w:t>
      </w:r>
      <w:r w:rsidR="00B867D0">
        <w:rPr>
          <w:rFonts w:cs="Arial"/>
          <w:iCs/>
          <w:szCs w:val="22"/>
        </w:rPr>
        <w:t>,</w:t>
      </w:r>
      <w:r w:rsidR="00162530">
        <w:rPr>
          <w:rFonts w:cs="Arial"/>
          <w:iCs/>
          <w:szCs w:val="22"/>
        </w:rPr>
        <w:t xml:space="preserve"> bestehend aus </w:t>
      </w:r>
      <w:r w:rsidR="00AB1FB9">
        <w:rPr>
          <w:rFonts w:cs="Arial"/>
          <w:iCs/>
          <w:szCs w:val="22"/>
        </w:rPr>
        <w:t xml:space="preserve">dem Büro </w:t>
      </w:r>
      <w:r w:rsidR="004F4023">
        <w:rPr>
          <w:rFonts w:cs="Arial"/>
          <w:iCs/>
          <w:szCs w:val="22"/>
        </w:rPr>
        <w:t>Drei Eins</w:t>
      </w:r>
      <w:r w:rsidR="00AB1FB9">
        <w:rPr>
          <w:rFonts w:cs="Arial"/>
          <w:iCs/>
          <w:szCs w:val="22"/>
        </w:rPr>
        <w:t xml:space="preserve"> Stadt Freiraum Architektur</w:t>
      </w:r>
      <w:r w:rsidR="003B44C2">
        <w:rPr>
          <w:rFonts w:cs="Arial"/>
          <w:iCs/>
          <w:szCs w:val="22"/>
        </w:rPr>
        <w:t xml:space="preserve"> </w:t>
      </w:r>
      <w:r w:rsidR="00162530">
        <w:rPr>
          <w:rFonts w:cs="Arial"/>
          <w:iCs/>
          <w:szCs w:val="22"/>
        </w:rPr>
        <w:t>und dem Verkehrsplanungsbüro von Mörner</w:t>
      </w:r>
      <w:r w:rsidR="00B867D0">
        <w:rPr>
          <w:rFonts w:cs="Arial"/>
          <w:iCs/>
          <w:szCs w:val="22"/>
        </w:rPr>
        <w:t>,</w:t>
      </w:r>
      <w:r w:rsidR="00162530">
        <w:rPr>
          <w:rFonts w:cs="Arial"/>
          <w:iCs/>
          <w:szCs w:val="22"/>
        </w:rPr>
        <w:t xml:space="preserve"> </w:t>
      </w:r>
      <w:r w:rsidR="00805732">
        <w:rPr>
          <w:rFonts w:cs="Arial"/>
          <w:iCs/>
          <w:szCs w:val="22"/>
        </w:rPr>
        <w:t xml:space="preserve">eine </w:t>
      </w:r>
      <w:r w:rsidR="00805732">
        <w:rPr>
          <w:rFonts w:cs="Arial"/>
          <w:iCs/>
          <w:szCs w:val="22"/>
        </w:rPr>
        <w:lastRenderedPageBreak/>
        <w:t>Flyer-Umfrage</w:t>
      </w:r>
      <w:r w:rsidR="004F4023">
        <w:rPr>
          <w:rFonts w:cs="Arial"/>
          <w:iCs/>
          <w:szCs w:val="22"/>
        </w:rPr>
        <w:t xml:space="preserve">, die </w:t>
      </w:r>
      <w:r w:rsidR="00D22289">
        <w:rPr>
          <w:rFonts w:cs="Arial"/>
          <w:iCs/>
          <w:szCs w:val="22"/>
        </w:rPr>
        <w:t>an die Haushalte im Ortsteil Büttelborn verteilt</w:t>
      </w:r>
      <w:r w:rsidR="004F4023">
        <w:rPr>
          <w:rFonts w:cs="Arial"/>
          <w:iCs/>
          <w:szCs w:val="22"/>
        </w:rPr>
        <w:t xml:space="preserve"> wurde</w:t>
      </w:r>
      <w:r>
        <w:rPr>
          <w:rFonts w:cs="Arial"/>
          <w:iCs/>
          <w:szCs w:val="22"/>
        </w:rPr>
        <w:t xml:space="preserve">. </w:t>
      </w:r>
      <w:r w:rsidR="00162530">
        <w:rPr>
          <w:rFonts w:cs="Arial"/>
          <w:iCs/>
          <w:szCs w:val="22"/>
        </w:rPr>
        <w:t xml:space="preserve">Auch online </w:t>
      </w:r>
      <w:r w:rsidR="00B867D0">
        <w:rPr>
          <w:rFonts w:cs="Arial"/>
          <w:iCs/>
          <w:szCs w:val="22"/>
        </w:rPr>
        <w:t>war eine Teilnahme möglich</w:t>
      </w:r>
      <w:r w:rsidR="00162530">
        <w:rPr>
          <w:rFonts w:cs="Arial"/>
          <w:iCs/>
          <w:szCs w:val="22"/>
        </w:rPr>
        <w:t xml:space="preserve">. </w:t>
      </w:r>
      <w:r w:rsidR="00D22289">
        <w:rPr>
          <w:rFonts w:cs="Arial"/>
          <w:iCs/>
          <w:szCs w:val="22"/>
        </w:rPr>
        <w:t xml:space="preserve">Insgesamt nahmen </w:t>
      </w:r>
      <w:r w:rsidR="00DD12F4">
        <w:rPr>
          <w:rFonts w:cs="Arial"/>
          <w:iCs/>
          <w:szCs w:val="22"/>
        </w:rPr>
        <w:t xml:space="preserve">rund </w:t>
      </w:r>
      <w:r w:rsidR="00AB1FB9">
        <w:rPr>
          <w:rFonts w:cs="Arial"/>
          <w:iCs/>
          <w:szCs w:val="22"/>
        </w:rPr>
        <w:t xml:space="preserve">280 </w:t>
      </w:r>
      <w:r w:rsidR="00D22289">
        <w:rPr>
          <w:rFonts w:cs="Arial"/>
          <w:iCs/>
          <w:szCs w:val="22"/>
        </w:rPr>
        <w:t xml:space="preserve">Personen an der </w:t>
      </w:r>
      <w:r w:rsidR="00FA7A90">
        <w:rPr>
          <w:rFonts w:cs="Arial"/>
          <w:iCs/>
          <w:szCs w:val="22"/>
        </w:rPr>
        <w:t>ein</w:t>
      </w:r>
      <w:r w:rsidR="00DD12F4">
        <w:rPr>
          <w:rFonts w:cs="Arial"/>
          <w:iCs/>
          <w:szCs w:val="22"/>
        </w:rPr>
        <w:t xml:space="preserve">monatigen </w:t>
      </w:r>
      <w:r w:rsidR="00D22289">
        <w:rPr>
          <w:rFonts w:cs="Arial"/>
          <w:iCs/>
          <w:szCs w:val="22"/>
        </w:rPr>
        <w:t xml:space="preserve">Umfrage </w:t>
      </w:r>
      <w:r w:rsidR="00DD12F4">
        <w:rPr>
          <w:rFonts w:cs="Arial"/>
          <w:iCs/>
          <w:szCs w:val="22"/>
        </w:rPr>
        <w:t>im Sommer 2022 teil</w:t>
      </w:r>
      <w:r w:rsidR="00D22289">
        <w:rPr>
          <w:rFonts w:cs="Arial"/>
          <w:iCs/>
          <w:szCs w:val="22"/>
        </w:rPr>
        <w:t xml:space="preserve">. </w:t>
      </w:r>
    </w:p>
    <w:p w14:paraId="0C6B0C82" w14:textId="31EE4F67" w:rsidR="00937D74" w:rsidRDefault="00D22289" w:rsidP="00937D74">
      <w:pPr>
        <w:spacing w:line="360" w:lineRule="auto"/>
        <w:ind w:right="1510"/>
        <w:jc w:val="both"/>
        <w:rPr>
          <w:rFonts w:cs="Arial"/>
          <w:iCs/>
          <w:szCs w:val="22"/>
        </w:rPr>
      </w:pPr>
      <w:r>
        <w:rPr>
          <w:rFonts w:cs="Arial"/>
          <w:iCs/>
          <w:szCs w:val="22"/>
        </w:rPr>
        <w:t xml:space="preserve">Die Teilnehmenden wurden gefragt, was sie sich für die Verbesserung der Verkehrssituation </w:t>
      </w:r>
      <w:r w:rsidR="00DD12F4">
        <w:rPr>
          <w:rFonts w:cs="Arial"/>
          <w:iCs/>
          <w:szCs w:val="22"/>
        </w:rPr>
        <w:t xml:space="preserve">und der Aufenthaltsqualität </w:t>
      </w:r>
      <w:r>
        <w:rPr>
          <w:rFonts w:cs="Arial"/>
          <w:iCs/>
          <w:szCs w:val="22"/>
        </w:rPr>
        <w:t xml:space="preserve">im Ort wünschen und wo sie </w:t>
      </w:r>
      <w:r w:rsidR="00DD12F4">
        <w:rPr>
          <w:rFonts w:cs="Arial"/>
          <w:iCs/>
          <w:szCs w:val="22"/>
        </w:rPr>
        <w:t>diesbezüglich Schwachstellen und Probleme sehen. Ganz konkret konnten positiv und negativ erlebte Orte auf einer Karte markiert</w:t>
      </w:r>
      <w:r w:rsidR="003B44C2">
        <w:rPr>
          <w:rFonts w:cs="Arial"/>
          <w:iCs/>
          <w:szCs w:val="22"/>
        </w:rPr>
        <w:t xml:space="preserve"> und kommentiert</w:t>
      </w:r>
      <w:r w:rsidR="00DD12F4">
        <w:rPr>
          <w:rFonts w:cs="Arial"/>
          <w:iCs/>
          <w:szCs w:val="22"/>
        </w:rPr>
        <w:t xml:space="preserve"> werden. Darüber hinaus wurden einige Angaben zur Person und de</w:t>
      </w:r>
      <w:r w:rsidR="00BA4F11">
        <w:rPr>
          <w:rFonts w:cs="Arial"/>
          <w:iCs/>
          <w:szCs w:val="22"/>
        </w:rPr>
        <w:t xml:space="preserve">n bevorzugten </w:t>
      </w:r>
      <w:r w:rsidR="00DD12F4">
        <w:rPr>
          <w:rFonts w:cs="Arial"/>
          <w:iCs/>
          <w:szCs w:val="22"/>
        </w:rPr>
        <w:t xml:space="preserve">Verkehrsmitteln erhoben. </w:t>
      </w:r>
    </w:p>
    <w:p w14:paraId="6B00EB12" w14:textId="7130321F" w:rsidR="00D44A87" w:rsidRDefault="00BA4F11" w:rsidP="00937D74">
      <w:pPr>
        <w:spacing w:line="360" w:lineRule="auto"/>
        <w:ind w:right="1510"/>
        <w:jc w:val="both"/>
        <w:rPr>
          <w:rFonts w:cs="Arial"/>
          <w:iCs/>
          <w:szCs w:val="22"/>
        </w:rPr>
      </w:pPr>
      <w:r>
        <w:rPr>
          <w:rFonts w:cs="Arial"/>
          <w:iCs/>
          <w:szCs w:val="22"/>
        </w:rPr>
        <w:t xml:space="preserve">Bemerkenswert </w:t>
      </w:r>
      <w:r w:rsidR="004D1410">
        <w:rPr>
          <w:rFonts w:cs="Arial"/>
          <w:iCs/>
          <w:szCs w:val="22"/>
        </w:rPr>
        <w:t xml:space="preserve">– auf die Frage, welches ihr bevorzugtes Verkehrsmittel ist, mit dem sie sich im Ortsteil Büttelborn bewegen, gaben </w:t>
      </w:r>
      <w:r w:rsidR="00C908EE">
        <w:rPr>
          <w:rFonts w:cs="Arial"/>
          <w:iCs/>
          <w:szCs w:val="22"/>
        </w:rPr>
        <w:t>75 %</w:t>
      </w:r>
      <w:r w:rsidR="004D1410">
        <w:rPr>
          <w:rFonts w:cs="Arial"/>
          <w:iCs/>
          <w:szCs w:val="22"/>
        </w:rPr>
        <w:t xml:space="preserve"> die umweltfreundlichen </w:t>
      </w:r>
      <w:r w:rsidR="00416AD9">
        <w:rPr>
          <w:rFonts w:cs="Arial"/>
          <w:iCs/>
          <w:szCs w:val="22"/>
        </w:rPr>
        <w:t xml:space="preserve"> Mobilitätsformen </w:t>
      </w:r>
      <w:r w:rsidR="004D1410">
        <w:rPr>
          <w:rFonts w:cs="Arial"/>
          <w:iCs/>
          <w:szCs w:val="22"/>
        </w:rPr>
        <w:t xml:space="preserve">an – wie </w:t>
      </w:r>
      <w:r w:rsidR="00C908EE">
        <w:rPr>
          <w:rFonts w:cs="Arial"/>
          <w:iCs/>
          <w:szCs w:val="22"/>
        </w:rPr>
        <w:t xml:space="preserve">zu Fuß gehen </w:t>
      </w:r>
      <w:r w:rsidR="004D1410">
        <w:rPr>
          <w:rFonts w:cs="Arial"/>
          <w:iCs/>
          <w:szCs w:val="22"/>
        </w:rPr>
        <w:t xml:space="preserve">(30 %), das Fahrrad (41 %) </w:t>
      </w:r>
      <w:r w:rsidR="00C908EE">
        <w:rPr>
          <w:rFonts w:cs="Arial"/>
          <w:iCs/>
          <w:szCs w:val="22"/>
        </w:rPr>
        <w:t xml:space="preserve">oder </w:t>
      </w:r>
      <w:r w:rsidR="004D1410">
        <w:rPr>
          <w:rFonts w:cs="Arial"/>
          <w:iCs/>
          <w:szCs w:val="22"/>
        </w:rPr>
        <w:t xml:space="preserve">den Bus </w:t>
      </w:r>
      <w:r w:rsidR="00416AD9">
        <w:rPr>
          <w:rFonts w:cs="Arial"/>
          <w:iCs/>
          <w:szCs w:val="22"/>
        </w:rPr>
        <w:t>(</w:t>
      </w:r>
      <w:r w:rsidR="004D1410">
        <w:rPr>
          <w:rFonts w:cs="Arial"/>
          <w:iCs/>
          <w:szCs w:val="22"/>
        </w:rPr>
        <w:t>4 %</w:t>
      </w:r>
      <w:r w:rsidR="00416AD9">
        <w:rPr>
          <w:rFonts w:cs="Arial"/>
          <w:iCs/>
          <w:szCs w:val="22"/>
        </w:rPr>
        <w:t>)</w:t>
      </w:r>
      <w:r w:rsidR="00C908EE">
        <w:rPr>
          <w:rFonts w:cs="Arial"/>
          <w:iCs/>
          <w:szCs w:val="22"/>
        </w:rPr>
        <w:t xml:space="preserve">. Obwohl 9 von 10 Teilnehmenden einen Führerschein </w:t>
      </w:r>
      <w:r w:rsidR="00517619">
        <w:rPr>
          <w:rFonts w:cs="Arial"/>
          <w:iCs/>
          <w:szCs w:val="22"/>
        </w:rPr>
        <w:t>besaßen</w:t>
      </w:r>
      <w:r w:rsidR="00C908EE">
        <w:rPr>
          <w:rFonts w:cs="Arial"/>
          <w:iCs/>
          <w:szCs w:val="22"/>
        </w:rPr>
        <w:t>, gab nur ein Viertel das Auto als bevorzugtes Fortbewegungsmittel im Ort</w:t>
      </w:r>
      <w:r w:rsidR="00AB1FB9">
        <w:rPr>
          <w:rFonts w:cs="Arial"/>
          <w:iCs/>
          <w:szCs w:val="22"/>
        </w:rPr>
        <w:t>steil</w:t>
      </w:r>
      <w:r w:rsidR="00C908EE">
        <w:rPr>
          <w:rFonts w:cs="Arial"/>
          <w:iCs/>
          <w:szCs w:val="22"/>
        </w:rPr>
        <w:t xml:space="preserve"> an. </w:t>
      </w:r>
    </w:p>
    <w:p w14:paraId="0B439ED1" w14:textId="77777777" w:rsidR="00B4735E" w:rsidRPr="00A90DAB" w:rsidRDefault="00B4735E" w:rsidP="00B4735E">
      <w:pPr>
        <w:pStyle w:val="Beschriftung"/>
      </w:pPr>
      <w:r>
        <w:rPr>
          <w:noProof/>
        </w:rPr>
        <w:drawing>
          <wp:anchor distT="0" distB="0" distL="114300" distR="114300" simplePos="0" relativeHeight="251660288" behindDoc="0" locked="0" layoutInCell="1" allowOverlap="1" wp14:anchorId="3C307DFC" wp14:editId="2B5E0005">
            <wp:simplePos x="0" y="0"/>
            <wp:positionH relativeFrom="column">
              <wp:posOffset>1270</wp:posOffset>
            </wp:positionH>
            <wp:positionV relativeFrom="paragraph">
              <wp:posOffset>3175</wp:posOffset>
            </wp:positionV>
            <wp:extent cx="3244850" cy="2441026"/>
            <wp:effectExtent l="0" t="0" r="0" b="0"/>
            <wp:wrapSquare wrapText="bothSides"/>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3244850" cy="2441026"/>
                    </a:xfrm>
                    <a:prstGeom prst="rect">
                      <a:avLst/>
                    </a:prstGeom>
                  </pic:spPr>
                </pic:pic>
              </a:graphicData>
            </a:graphic>
          </wp:anchor>
        </w:drawing>
      </w:r>
      <w:r>
        <w:t xml:space="preserve">Abbildung </w:t>
      </w:r>
      <w:r w:rsidR="00AB1FB9">
        <w:rPr>
          <w:noProof/>
        </w:rPr>
        <w:fldChar w:fldCharType="begin"/>
      </w:r>
      <w:r w:rsidR="00AB1FB9">
        <w:rPr>
          <w:noProof/>
        </w:rPr>
        <w:instrText xml:space="preserve"> SEQ Abbildung \* ARABIC </w:instrText>
      </w:r>
      <w:r w:rsidR="00AB1FB9">
        <w:rPr>
          <w:noProof/>
        </w:rPr>
        <w:fldChar w:fldCharType="separate"/>
      </w:r>
      <w:r>
        <w:rPr>
          <w:noProof/>
        </w:rPr>
        <w:t>1</w:t>
      </w:r>
      <w:r w:rsidR="00AB1FB9">
        <w:rPr>
          <w:noProof/>
        </w:rPr>
        <w:fldChar w:fldCharType="end"/>
      </w:r>
      <w:r>
        <w:t xml:space="preserve">: Ein </w:t>
      </w:r>
      <w:r w:rsidRPr="00C01A85">
        <w:t xml:space="preserve">Ergebnis der </w:t>
      </w:r>
      <w:r>
        <w:t>B</w:t>
      </w:r>
      <w:r w:rsidRPr="00C01A85">
        <w:t xml:space="preserve">efragung </w:t>
      </w:r>
      <w:r>
        <w:t>zur Mobilität im Ortsteil Büttelborn (</w:t>
      </w:r>
      <w:r w:rsidRPr="00C01A85">
        <w:t xml:space="preserve">Drei Eins </w:t>
      </w:r>
      <w:r>
        <w:t xml:space="preserve">- </w:t>
      </w:r>
      <w:r w:rsidRPr="00C01A85">
        <w:t>Stadt Freiraum Architektur</w:t>
      </w:r>
      <w:r>
        <w:t>)</w:t>
      </w:r>
    </w:p>
    <w:p w14:paraId="62DA7EE5" w14:textId="77777777" w:rsidR="00B4735E" w:rsidRDefault="00B4735E" w:rsidP="00937D74">
      <w:pPr>
        <w:spacing w:line="360" w:lineRule="auto"/>
        <w:ind w:right="1510"/>
        <w:jc w:val="both"/>
        <w:rPr>
          <w:rFonts w:cs="Arial"/>
          <w:iCs/>
          <w:szCs w:val="22"/>
        </w:rPr>
      </w:pPr>
    </w:p>
    <w:p w14:paraId="6F21D828" w14:textId="77777777" w:rsidR="00B4735E" w:rsidRDefault="00B4735E" w:rsidP="00937D74">
      <w:pPr>
        <w:spacing w:line="360" w:lineRule="auto"/>
        <w:ind w:right="1510"/>
        <w:jc w:val="both"/>
        <w:rPr>
          <w:rFonts w:cs="Arial"/>
          <w:iCs/>
          <w:szCs w:val="22"/>
        </w:rPr>
      </w:pPr>
    </w:p>
    <w:p w14:paraId="24C30A9A" w14:textId="77777777" w:rsidR="00B4735E" w:rsidRDefault="00B4735E" w:rsidP="00937D74">
      <w:pPr>
        <w:spacing w:line="360" w:lineRule="auto"/>
        <w:ind w:right="1510"/>
        <w:jc w:val="both"/>
        <w:rPr>
          <w:rFonts w:cs="Arial"/>
          <w:iCs/>
          <w:szCs w:val="22"/>
        </w:rPr>
      </w:pPr>
    </w:p>
    <w:p w14:paraId="1D0219AC" w14:textId="77777777" w:rsidR="00B4735E" w:rsidRDefault="00B4735E" w:rsidP="00937D74">
      <w:pPr>
        <w:spacing w:line="360" w:lineRule="auto"/>
        <w:ind w:right="1510"/>
        <w:jc w:val="both"/>
        <w:rPr>
          <w:rFonts w:cs="Arial"/>
          <w:iCs/>
          <w:szCs w:val="22"/>
        </w:rPr>
      </w:pPr>
    </w:p>
    <w:p w14:paraId="28A6A041" w14:textId="77777777" w:rsidR="00B4735E" w:rsidRDefault="00B4735E" w:rsidP="00937D74">
      <w:pPr>
        <w:spacing w:line="360" w:lineRule="auto"/>
        <w:ind w:right="1510"/>
        <w:jc w:val="both"/>
        <w:rPr>
          <w:rFonts w:cs="Arial"/>
          <w:iCs/>
          <w:szCs w:val="22"/>
        </w:rPr>
      </w:pPr>
    </w:p>
    <w:p w14:paraId="1BC7ADC8" w14:textId="77777777" w:rsidR="00B4735E" w:rsidRDefault="00B4735E" w:rsidP="00937D74">
      <w:pPr>
        <w:spacing w:line="360" w:lineRule="auto"/>
        <w:ind w:right="1510"/>
        <w:jc w:val="both"/>
        <w:rPr>
          <w:rFonts w:cs="Arial"/>
          <w:iCs/>
          <w:szCs w:val="22"/>
        </w:rPr>
      </w:pPr>
    </w:p>
    <w:p w14:paraId="1D57F27E" w14:textId="77777777" w:rsidR="00B4735E" w:rsidRDefault="00B4735E" w:rsidP="00937D74">
      <w:pPr>
        <w:spacing w:line="360" w:lineRule="auto"/>
        <w:ind w:right="1510"/>
        <w:jc w:val="both"/>
        <w:rPr>
          <w:rFonts w:cs="Arial"/>
          <w:iCs/>
          <w:szCs w:val="22"/>
        </w:rPr>
      </w:pPr>
    </w:p>
    <w:p w14:paraId="35B65380" w14:textId="1E15F6F4" w:rsidR="009C1603" w:rsidRDefault="00AE1A5F" w:rsidP="00937D74">
      <w:pPr>
        <w:spacing w:line="360" w:lineRule="auto"/>
        <w:ind w:right="1510"/>
        <w:jc w:val="both"/>
        <w:rPr>
          <w:rFonts w:cs="Arial"/>
          <w:iCs/>
          <w:szCs w:val="22"/>
        </w:rPr>
      </w:pPr>
      <w:r>
        <w:rPr>
          <w:rFonts w:cs="Arial"/>
          <w:iCs/>
          <w:szCs w:val="22"/>
        </w:rPr>
        <w:t xml:space="preserve">Die Auswertung </w:t>
      </w:r>
      <w:r w:rsidR="00BA4F11">
        <w:rPr>
          <w:rFonts w:cs="Arial"/>
          <w:iCs/>
          <w:szCs w:val="22"/>
        </w:rPr>
        <w:t>ergibt</w:t>
      </w:r>
      <w:r>
        <w:rPr>
          <w:rFonts w:cs="Arial"/>
          <w:iCs/>
          <w:szCs w:val="22"/>
        </w:rPr>
        <w:t xml:space="preserve"> ein vielschichtiges Bild der Verkehrssituation</w:t>
      </w:r>
      <w:r w:rsidR="004F4023">
        <w:rPr>
          <w:rFonts w:cs="Arial"/>
          <w:iCs/>
          <w:szCs w:val="22"/>
        </w:rPr>
        <w:t xml:space="preserve"> in Büttelborn</w:t>
      </w:r>
      <w:r>
        <w:rPr>
          <w:rFonts w:cs="Arial"/>
          <w:iCs/>
          <w:szCs w:val="22"/>
        </w:rPr>
        <w:t xml:space="preserve">, </w:t>
      </w:r>
      <w:r w:rsidR="00416AD9">
        <w:rPr>
          <w:rFonts w:cs="Arial"/>
          <w:iCs/>
          <w:szCs w:val="22"/>
        </w:rPr>
        <w:t>das</w:t>
      </w:r>
      <w:r w:rsidR="004D1410">
        <w:rPr>
          <w:rFonts w:cs="Arial"/>
          <w:iCs/>
          <w:szCs w:val="22"/>
        </w:rPr>
        <w:t xml:space="preserve"> sich </w:t>
      </w:r>
      <w:r w:rsidR="00416AD9">
        <w:rPr>
          <w:rFonts w:cs="Arial"/>
          <w:iCs/>
          <w:szCs w:val="22"/>
        </w:rPr>
        <w:t xml:space="preserve">in weiten Teilen </w:t>
      </w:r>
      <w:r>
        <w:rPr>
          <w:rFonts w:cs="Arial"/>
          <w:iCs/>
          <w:szCs w:val="22"/>
        </w:rPr>
        <w:t xml:space="preserve">mit den </w:t>
      </w:r>
      <w:r w:rsidR="00BA4F11">
        <w:rPr>
          <w:rFonts w:cs="Arial"/>
          <w:iCs/>
          <w:szCs w:val="22"/>
        </w:rPr>
        <w:t xml:space="preserve">Daten </w:t>
      </w:r>
      <w:r>
        <w:rPr>
          <w:rFonts w:cs="Arial"/>
          <w:iCs/>
          <w:szCs w:val="22"/>
        </w:rPr>
        <w:t xml:space="preserve">der Verkehrserhebung </w:t>
      </w:r>
      <w:r w:rsidR="004D1410">
        <w:rPr>
          <w:rFonts w:cs="Arial"/>
          <w:iCs/>
          <w:szCs w:val="22"/>
        </w:rPr>
        <w:t>deckt</w:t>
      </w:r>
      <w:r w:rsidR="00416AD9">
        <w:rPr>
          <w:rFonts w:cs="Arial"/>
          <w:iCs/>
          <w:szCs w:val="22"/>
        </w:rPr>
        <w:t>, diese um wichtige Details ergänzt</w:t>
      </w:r>
      <w:r w:rsidR="004D1410">
        <w:rPr>
          <w:rFonts w:cs="Arial"/>
          <w:iCs/>
          <w:szCs w:val="22"/>
        </w:rPr>
        <w:t xml:space="preserve"> </w:t>
      </w:r>
      <w:r>
        <w:rPr>
          <w:rFonts w:cs="Arial"/>
          <w:iCs/>
          <w:szCs w:val="22"/>
        </w:rPr>
        <w:t xml:space="preserve">und die Dringlichkeit </w:t>
      </w:r>
      <w:r w:rsidR="00BA4F11">
        <w:rPr>
          <w:rFonts w:cs="Arial"/>
          <w:iCs/>
          <w:szCs w:val="22"/>
        </w:rPr>
        <w:t>bereits identifizierter</w:t>
      </w:r>
      <w:r>
        <w:rPr>
          <w:rFonts w:cs="Arial"/>
          <w:iCs/>
          <w:szCs w:val="22"/>
        </w:rPr>
        <w:t xml:space="preserve"> Problemfelder</w:t>
      </w:r>
      <w:r w:rsidR="00BA4F11">
        <w:rPr>
          <w:rFonts w:cs="Arial"/>
          <w:iCs/>
          <w:szCs w:val="22"/>
        </w:rPr>
        <w:t xml:space="preserve"> </w:t>
      </w:r>
      <w:r>
        <w:rPr>
          <w:rFonts w:cs="Arial"/>
          <w:iCs/>
          <w:szCs w:val="22"/>
        </w:rPr>
        <w:t xml:space="preserve">unterstreicht. </w:t>
      </w:r>
      <w:r w:rsidR="00D335A7">
        <w:rPr>
          <w:rFonts w:cs="Arial"/>
          <w:iCs/>
          <w:szCs w:val="22"/>
        </w:rPr>
        <w:t xml:space="preserve">Für </w:t>
      </w:r>
      <w:r w:rsidR="009C1603">
        <w:rPr>
          <w:rFonts w:cs="Arial"/>
          <w:iCs/>
          <w:szCs w:val="22"/>
        </w:rPr>
        <w:t>Beatrix Ba</w:t>
      </w:r>
      <w:r w:rsidR="00AB1FB9">
        <w:rPr>
          <w:rFonts w:cs="Arial"/>
          <w:iCs/>
          <w:szCs w:val="22"/>
        </w:rPr>
        <w:t>l</w:t>
      </w:r>
      <w:r w:rsidR="009C1603">
        <w:rPr>
          <w:rFonts w:cs="Arial"/>
          <w:iCs/>
          <w:szCs w:val="22"/>
        </w:rPr>
        <w:t xml:space="preserve">tabol und Rebecca Faller vom Büro Drei Eins </w:t>
      </w:r>
      <w:r w:rsidR="00D335A7">
        <w:rPr>
          <w:rFonts w:cs="Arial"/>
          <w:iCs/>
          <w:szCs w:val="22"/>
        </w:rPr>
        <w:t>ist das „</w:t>
      </w:r>
      <w:r w:rsidR="00865153">
        <w:rPr>
          <w:rFonts w:cs="Arial"/>
          <w:iCs/>
          <w:szCs w:val="22"/>
        </w:rPr>
        <w:t>ein gutes Beispiel, wie Beteiligungsformate und technische Erhebungen sich ergänzen können. Denn das Gute an Befragungen ist, dass die Teilnehmenden eben nicht nur Gefahrenstellen im Ort benennen, sondern auch unterschiedliche Lösungsansätze anregen.“</w:t>
      </w:r>
    </w:p>
    <w:p w14:paraId="56540888" w14:textId="3A2ADE19" w:rsidR="00E10480" w:rsidRDefault="00865153" w:rsidP="00937D74">
      <w:pPr>
        <w:spacing w:line="360" w:lineRule="auto"/>
        <w:ind w:right="1510"/>
        <w:jc w:val="both"/>
        <w:rPr>
          <w:rFonts w:cs="Arial"/>
        </w:rPr>
      </w:pPr>
      <w:r>
        <w:rPr>
          <w:rFonts w:cs="Arial"/>
          <w:iCs/>
          <w:szCs w:val="22"/>
        </w:rPr>
        <w:t xml:space="preserve">Am häufigsten aufgebracht wurden </w:t>
      </w:r>
      <w:r w:rsidR="00C908EE">
        <w:rPr>
          <w:rFonts w:cs="Arial"/>
          <w:iCs/>
          <w:szCs w:val="22"/>
        </w:rPr>
        <w:t>Themen, die den motorisierten Verkehr betreffen</w:t>
      </w:r>
      <w:r w:rsidR="00747797">
        <w:rPr>
          <w:rFonts w:cs="Arial"/>
          <w:iCs/>
          <w:szCs w:val="22"/>
        </w:rPr>
        <w:t xml:space="preserve"> (30</w:t>
      </w:r>
      <w:r w:rsidR="00517619">
        <w:rPr>
          <w:rFonts w:cs="Arial"/>
          <w:iCs/>
          <w:szCs w:val="22"/>
        </w:rPr>
        <w:t xml:space="preserve"> </w:t>
      </w:r>
      <w:r w:rsidR="00747797">
        <w:rPr>
          <w:rFonts w:cs="Arial"/>
          <w:iCs/>
          <w:szCs w:val="22"/>
        </w:rPr>
        <w:t>%)</w:t>
      </w:r>
      <w:r w:rsidR="00C908EE">
        <w:rPr>
          <w:rFonts w:cs="Arial"/>
          <w:iCs/>
          <w:szCs w:val="22"/>
        </w:rPr>
        <w:t>, gefolgt vom öffentlichen Raum, Parkraum und Gefahrenstellen</w:t>
      </w:r>
      <w:r w:rsidR="00747797">
        <w:rPr>
          <w:rFonts w:cs="Arial"/>
          <w:iCs/>
          <w:szCs w:val="22"/>
        </w:rPr>
        <w:t xml:space="preserve"> (je ca. 15</w:t>
      </w:r>
      <w:r w:rsidR="00517619">
        <w:rPr>
          <w:rFonts w:cs="Arial"/>
          <w:iCs/>
          <w:szCs w:val="22"/>
        </w:rPr>
        <w:t xml:space="preserve"> </w:t>
      </w:r>
      <w:r w:rsidR="00747797">
        <w:rPr>
          <w:rFonts w:cs="Arial"/>
          <w:iCs/>
          <w:szCs w:val="22"/>
        </w:rPr>
        <w:t>%)</w:t>
      </w:r>
      <w:r w:rsidR="00C908EE">
        <w:rPr>
          <w:rFonts w:cs="Arial"/>
          <w:iCs/>
          <w:szCs w:val="22"/>
        </w:rPr>
        <w:t xml:space="preserve">, </w:t>
      </w:r>
      <w:r w:rsidR="004D1410">
        <w:rPr>
          <w:rFonts w:cs="Arial"/>
          <w:iCs/>
          <w:szCs w:val="22"/>
        </w:rPr>
        <w:t xml:space="preserve">es folgen die Themen </w:t>
      </w:r>
      <w:r w:rsidR="00C908EE">
        <w:rPr>
          <w:rFonts w:cs="Arial"/>
          <w:iCs/>
          <w:szCs w:val="22"/>
        </w:rPr>
        <w:t xml:space="preserve">Radverkehr, Grünflächen und ÖPNV </w:t>
      </w:r>
      <w:r w:rsidR="00747797">
        <w:rPr>
          <w:rFonts w:cs="Arial"/>
          <w:iCs/>
          <w:szCs w:val="22"/>
        </w:rPr>
        <w:t>(je ca. 8</w:t>
      </w:r>
      <w:r w:rsidR="00517619">
        <w:rPr>
          <w:rFonts w:cs="Arial"/>
          <w:iCs/>
          <w:szCs w:val="22"/>
        </w:rPr>
        <w:t xml:space="preserve"> </w:t>
      </w:r>
      <w:r w:rsidR="00747797">
        <w:rPr>
          <w:rFonts w:cs="Arial"/>
          <w:iCs/>
          <w:szCs w:val="22"/>
        </w:rPr>
        <w:t>%)</w:t>
      </w:r>
      <w:r w:rsidR="00C908EE">
        <w:rPr>
          <w:rFonts w:cs="Arial"/>
          <w:iCs/>
          <w:szCs w:val="22"/>
        </w:rPr>
        <w:t xml:space="preserve">. </w:t>
      </w:r>
      <w:r w:rsidR="00853C9B">
        <w:rPr>
          <w:rFonts w:cs="Arial"/>
        </w:rPr>
        <w:lastRenderedPageBreak/>
        <w:t xml:space="preserve">Vielfach </w:t>
      </w:r>
      <w:r w:rsidR="00E0698B">
        <w:rPr>
          <w:rFonts w:cs="Arial"/>
        </w:rPr>
        <w:t>nannten die Teilnehmenden</w:t>
      </w:r>
      <w:r w:rsidR="00747797">
        <w:rPr>
          <w:rFonts w:cs="Arial"/>
        </w:rPr>
        <w:t xml:space="preserve"> Probleme</w:t>
      </w:r>
      <w:r w:rsidR="00853C9B">
        <w:rPr>
          <w:rFonts w:cs="Arial"/>
        </w:rPr>
        <w:t xml:space="preserve"> </w:t>
      </w:r>
      <w:r w:rsidR="00E0698B">
        <w:rPr>
          <w:rFonts w:cs="Arial"/>
        </w:rPr>
        <w:t>aufgrund zu</w:t>
      </w:r>
      <w:r w:rsidR="00853C9B">
        <w:rPr>
          <w:rFonts w:cs="Arial"/>
        </w:rPr>
        <w:t xml:space="preserve"> hohe</w:t>
      </w:r>
      <w:r w:rsidR="00E0698B">
        <w:rPr>
          <w:rFonts w:cs="Arial"/>
        </w:rPr>
        <w:t>r</w:t>
      </w:r>
      <w:r w:rsidR="00853C9B">
        <w:rPr>
          <w:rFonts w:cs="Arial"/>
        </w:rPr>
        <w:t xml:space="preserve"> Geschwindigkeiten</w:t>
      </w:r>
      <w:r w:rsidR="00E10480">
        <w:rPr>
          <w:rFonts w:cs="Arial"/>
        </w:rPr>
        <w:t xml:space="preserve"> im Autoverkehr</w:t>
      </w:r>
      <w:r w:rsidR="00E0698B">
        <w:rPr>
          <w:rFonts w:cs="Arial"/>
        </w:rPr>
        <w:t xml:space="preserve"> und </w:t>
      </w:r>
      <w:r w:rsidR="00853C9B">
        <w:rPr>
          <w:rFonts w:cs="Arial"/>
        </w:rPr>
        <w:t>unübersichtliche</w:t>
      </w:r>
      <w:r w:rsidR="00E0698B">
        <w:rPr>
          <w:rFonts w:cs="Arial"/>
        </w:rPr>
        <w:t>r</w:t>
      </w:r>
      <w:r w:rsidR="00853C9B">
        <w:rPr>
          <w:rFonts w:cs="Arial"/>
        </w:rPr>
        <w:t xml:space="preserve"> Kreuzungen und Straßenräume, z. B. durch zugeparkte Gehwege und Einfahrten.</w:t>
      </w:r>
      <w:r w:rsidR="00747797">
        <w:rPr>
          <w:rFonts w:cs="Arial"/>
        </w:rPr>
        <w:t xml:space="preserve"> </w:t>
      </w:r>
      <w:r w:rsidR="00E10480">
        <w:rPr>
          <w:rFonts w:cs="Arial"/>
        </w:rPr>
        <w:t>Viele bemängeln, dass dies häufig</w:t>
      </w:r>
      <w:r w:rsidR="00747797">
        <w:rPr>
          <w:rFonts w:cs="Arial"/>
        </w:rPr>
        <w:t xml:space="preserve"> zu gefährlichen Situationen </w:t>
      </w:r>
      <w:r w:rsidR="00E10480">
        <w:rPr>
          <w:rFonts w:cs="Arial"/>
        </w:rPr>
        <w:t>führe. Die meisten</w:t>
      </w:r>
      <w:r w:rsidR="00747797">
        <w:rPr>
          <w:rFonts w:cs="Arial"/>
        </w:rPr>
        <w:t xml:space="preserve"> </w:t>
      </w:r>
      <w:r w:rsidR="00E10480">
        <w:rPr>
          <w:rFonts w:cs="Arial"/>
        </w:rPr>
        <w:t xml:space="preserve">Gefahrenstellen wurden </w:t>
      </w:r>
      <w:r w:rsidR="00747797">
        <w:rPr>
          <w:rFonts w:cs="Arial"/>
        </w:rPr>
        <w:t xml:space="preserve">entlang der Mainzer Straße identifiziert. </w:t>
      </w:r>
      <w:r w:rsidR="00E0698B">
        <w:rPr>
          <w:rFonts w:cs="Arial"/>
        </w:rPr>
        <w:t xml:space="preserve"> </w:t>
      </w:r>
      <w:r w:rsidR="00747797">
        <w:rPr>
          <w:rFonts w:cs="Arial"/>
        </w:rPr>
        <w:t>Ein Umfrage-</w:t>
      </w:r>
      <w:r w:rsidR="00E0698B">
        <w:rPr>
          <w:rFonts w:cs="Arial"/>
        </w:rPr>
        <w:t xml:space="preserve">Beitrag </w:t>
      </w:r>
      <w:r w:rsidR="00747797">
        <w:rPr>
          <w:rFonts w:cs="Arial"/>
        </w:rPr>
        <w:t xml:space="preserve">fasst zusammen: Der Ortskern Büttelborn sei </w:t>
      </w:r>
      <w:r w:rsidR="00E0698B">
        <w:rPr>
          <w:rFonts w:cs="Arial"/>
        </w:rPr>
        <w:t>„zu sehr auf das Auto ausgelegt“.</w:t>
      </w:r>
      <w:r w:rsidR="00853C9B">
        <w:rPr>
          <w:rFonts w:cs="Arial"/>
        </w:rPr>
        <w:t xml:space="preserve"> </w:t>
      </w:r>
      <w:r w:rsidR="00E10480">
        <w:rPr>
          <w:rFonts w:cs="Arial"/>
        </w:rPr>
        <w:t>Mit Blick auf den hohen Stellenwert, de</w:t>
      </w:r>
      <w:r w:rsidR="003B44C2">
        <w:rPr>
          <w:rFonts w:cs="Arial"/>
        </w:rPr>
        <w:t>r den</w:t>
      </w:r>
      <w:r w:rsidR="00E10480">
        <w:rPr>
          <w:rFonts w:cs="Arial"/>
        </w:rPr>
        <w:t xml:space="preserve"> Verkehrsarten des Umweltverb</w:t>
      </w:r>
      <w:r w:rsidR="00E957AF">
        <w:rPr>
          <w:rFonts w:cs="Arial"/>
        </w:rPr>
        <w:t>u</w:t>
      </w:r>
      <w:r w:rsidR="00E10480">
        <w:rPr>
          <w:rFonts w:cs="Arial"/>
        </w:rPr>
        <w:t xml:space="preserve">nds </w:t>
      </w:r>
      <w:r w:rsidR="003B44C2">
        <w:rPr>
          <w:rFonts w:cs="Arial"/>
        </w:rPr>
        <w:t xml:space="preserve">beigemessen wird, </w:t>
      </w:r>
      <w:r w:rsidR="00E957AF">
        <w:rPr>
          <w:rFonts w:cs="Arial"/>
        </w:rPr>
        <w:t xml:space="preserve">wird klar, </w:t>
      </w:r>
      <w:r w:rsidR="003B44C2">
        <w:rPr>
          <w:rFonts w:cs="Arial"/>
        </w:rPr>
        <w:t xml:space="preserve">dass eine weniger </w:t>
      </w:r>
      <w:r w:rsidR="00AB1FB9">
        <w:rPr>
          <w:rFonts w:cs="Arial"/>
        </w:rPr>
        <w:t>a</w:t>
      </w:r>
      <w:r w:rsidR="003B44C2">
        <w:rPr>
          <w:rFonts w:cs="Arial"/>
        </w:rPr>
        <w:t>utozentrierte Gestaltung des öffentlichen Raums gewünscht ist</w:t>
      </w:r>
      <w:r w:rsidR="009D6743">
        <w:rPr>
          <w:rFonts w:cs="Arial"/>
        </w:rPr>
        <w:t xml:space="preserve">. </w:t>
      </w:r>
      <w:r w:rsidR="00416AD9">
        <w:rPr>
          <w:rFonts w:cs="Arial"/>
        </w:rPr>
        <w:t xml:space="preserve">Häufig wurde der Wunsch nach einer autofreien Gestaltung der Mainzer Straße im Bereich zwischen </w:t>
      </w:r>
      <w:r w:rsidR="006F5B0A">
        <w:rPr>
          <w:rFonts w:cs="Arial"/>
        </w:rPr>
        <w:t xml:space="preserve">ev. </w:t>
      </w:r>
      <w:r w:rsidR="00416AD9">
        <w:rPr>
          <w:rFonts w:cs="Arial"/>
        </w:rPr>
        <w:t xml:space="preserve">Kirche und Weiterstädter Straße </w:t>
      </w:r>
      <w:r w:rsidR="006F5B0A">
        <w:rPr>
          <w:rFonts w:cs="Arial"/>
        </w:rPr>
        <w:t>genannt. Die damit verbundenen Erwartungen</w:t>
      </w:r>
      <w:r w:rsidR="00B4735E">
        <w:rPr>
          <w:rFonts w:cs="Arial"/>
        </w:rPr>
        <w:t>:</w:t>
      </w:r>
      <w:r w:rsidR="006F5B0A">
        <w:rPr>
          <w:rFonts w:cs="Arial"/>
        </w:rPr>
        <w:t xml:space="preserve"> </w:t>
      </w:r>
      <w:r w:rsidR="009D6743">
        <w:rPr>
          <w:rFonts w:cs="Arial"/>
        </w:rPr>
        <w:t xml:space="preserve">die Sicherheit für alle und auch </w:t>
      </w:r>
      <w:r w:rsidR="003B44C2">
        <w:rPr>
          <w:rFonts w:cs="Arial"/>
        </w:rPr>
        <w:t xml:space="preserve">das </w:t>
      </w:r>
      <w:r w:rsidR="009D6743">
        <w:rPr>
          <w:rFonts w:cs="Arial"/>
        </w:rPr>
        <w:t xml:space="preserve">subjektiv oft unterschiedlich wahrgenommene </w:t>
      </w:r>
      <w:r w:rsidR="003B44C2">
        <w:rPr>
          <w:rFonts w:cs="Arial"/>
        </w:rPr>
        <w:t>Sicherheits</w:t>
      </w:r>
      <w:r w:rsidR="00AB1FB9">
        <w:rPr>
          <w:rFonts w:cs="Arial"/>
        </w:rPr>
        <w:t>e</w:t>
      </w:r>
      <w:r w:rsidR="003B44C2">
        <w:rPr>
          <w:rFonts w:cs="Arial"/>
        </w:rPr>
        <w:t>mpfinden</w:t>
      </w:r>
      <w:r w:rsidR="009D6743">
        <w:rPr>
          <w:rFonts w:cs="Arial"/>
        </w:rPr>
        <w:t xml:space="preserve"> </w:t>
      </w:r>
      <w:r w:rsidR="006F5B0A">
        <w:rPr>
          <w:rFonts w:cs="Arial"/>
        </w:rPr>
        <w:t xml:space="preserve">muss </w:t>
      </w:r>
      <w:r w:rsidR="009D6743">
        <w:rPr>
          <w:rFonts w:cs="Arial"/>
        </w:rPr>
        <w:t>verbessert werden</w:t>
      </w:r>
      <w:r w:rsidR="003B44C2">
        <w:rPr>
          <w:rFonts w:cs="Arial"/>
        </w:rPr>
        <w:t xml:space="preserve">, </w:t>
      </w:r>
      <w:r w:rsidR="009D6743">
        <w:rPr>
          <w:rFonts w:cs="Arial"/>
        </w:rPr>
        <w:t xml:space="preserve">aber auch </w:t>
      </w:r>
      <w:r w:rsidR="003B44C2">
        <w:rPr>
          <w:rFonts w:cs="Arial"/>
        </w:rPr>
        <w:t xml:space="preserve">die Aufenthaltsqualität </w:t>
      </w:r>
      <w:r w:rsidR="006F5B0A">
        <w:rPr>
          <w:rFonts w:cs="Arial"/>
        </w:rPr>
        <w:t>im öffentliche</w:t>
      </w:r>
      <w:r w:rsidR="00B4735E">
        <w:rPr>
          <w:rFonts w:cs="Arial"/>
        </w:rPr>
        <w:t>n</w:t>
      </w:r>
      <w:r w:rsidR="006F5B0A">
        <w:rPr>
          <w:rFonts w:cs="Arial"/>
        </w:rPr>
        <w:t xml:space="preserve"> Raum im Ortskern Büttelborn muss wieder mehr im Vordergrund stehen</w:t>
      </w:r>
      <w:r w:rsidR="003B44C2">
        <w:rPr>
          <w:rFonts w:cs="Arial"/>
        </w:rPr>
        <w:t>.</w:t>
      </w:r>
      <w:r w:rsidR="006F5B0A" w:rsidRPr="006F5B0A">
        <w:rPr>
          <w:rFonts w:cs="Arial"/>
        </w:rPr>
        <w:t xml:space="preserve"> </w:t>
      </w:r>
      <w:r w:rsidR="006F5B0A">
        <w:rPr>
          <w:rFonts w:cs="Arial"/>
        </w:rPr>
        <w:t>Neben der Reduzierung des Verkehrs würde für viele mehr Grün und gepflegtere Freiflächen zu einer Erhöhung der Aufenthaltsqualität beitragen.</w:t>
      </w:r>
    </w:p>
    <w:p w14:paraId="22A16B73" w14:textId="58F9E50E" w:rsidR="006E4C0A" w:rsidRDefault="006F5B0A" w:rsidP="003B44C2">
      <w:pPr>
        <w:spacing w:line="360" w:lineRule="auto"/>
        <w:ind w:right="1510"/>
        <w:jc w:val="both"/>
        <w:rPr>
          <w:rFonts w:cs="Arial"/>
        </w:rPr>
      </w:pPr>
      <w:r>
        <w:rPr>
          <w:rFonts w:cs="Arial"/>
        </w:rPr>
        <w:t xml:space="preserve">Als konkrete Verbesserungsvorschläge </w:t>
      </w:r>
      <w:r w:rsidR="00853C9B">
        <w:rPr>
          <w:rFonts w:cs="Arial"/>
        </w:rPr>
        <w:t>w</w:t>
      </w:r>
      <w:r w:rsidR="00416AD9">
        <w:rPr>
          <w:rFonts w:cs="Arial"/>
        </w:rPr>
        <w:t>e</w:t>
      </w:r>
      <w:r w:rsidR="00853C9B">
        <w:rPr>
          <w:rFonts w:cs="Arial"/>
        </w:rPr>
        <w:t xml:space="preserve">rden unter anderem mehr Querungshilfen, </w:t>
      </w:r>
      <w:r w:rsidR="00747797">
        <w:rPr>
          <w:rFonts w:cs="Arial"/>
        </w:rPr>
        <w:t>vor allem</w:t>
      </w:r>
      <w:r w:rsidR="00853C9B">
        <w:rPr>
          <w:rFonts w:cs="Arial"/>
        </w:rPr>
        <w:t xml:space="preserve"> an der Schule und am Rathausplatz, Tempo 30 </w:t>
      </w:r>
      <w:r w:rsidR="00416AD9">
        <w:rPr>
          <w:rFonts w:cs="Arial"/>
        </w:rPr>
        <w:t xml:space="preserve">flächendeckend im Ort, eine Reduzierung des Durchgangsverkehrs </w:t>
      </w:r>
      <w:r w:rsidR="00853C9B">
        <w:rPr>
          <w:rFonts w:cs="Arial"/>
        </w:rPr>
        <w:t xml:space="preserve">und </w:t>
      </w:r>
      <w:r w:rsidR="00416AD9">
        <w:rPr>
          <w:rFonts w:cs="Arial"/>
        </w:rPr>
        <w:t xml:space="preserve">mehr </w:t>
      </w:r>
      <w:r w:rsidR="00853C9B">
        <w:rPr>
          <w:rFonts w:cs="Arial"/>
        </w:rPr>
        <w:t>Einbahnstraßen</w:t>
      </w:r>
      <w:r w:rsidR="00747797">
        <w:rPr>
          <w:rFonts w:cs="Arial"/>
        </w:rPr>
        <w:t xml:space="preserve">, </w:t>
      </w:r>
      <w:r w:rsidR="00E0698B">
        <w:rPr>
          <w:rFonts w:cs="Arial"/>
        </w:rPr>
        <w:t>effektivere</w:t>
      </w:r>
      <w:r w:rsidR="00853C9B">
        <w:rPr>
          <w:rFonts w:cs="Arial"/>
        </w:rPr>
        <w:t xml:space="preserve"> </w:t>
      </w:r>
      <w:r w:rsidR="00E957AF">
        <w:rPr>
          <w:rFonts w:cs="Arial"/>
        </w:rPr>
        <w:t xml:space="preserve">und strengere </w:t>
      </w:r>
      <w:r w:rsidR="00E0698B">
        <w:rPr>
          <w:rFonts w:cs="Arial"/>
        </w:rPr>
        <w:t>Park</w:t>
      </w:r>
      <w:r w:rsidR="00AB1FB9">
        <w:rPr>
          <w:rFonts w:cs="Arial"/>
        </w:rPr>
        <w:t>r</w:t>
      </w:r>
      <w:r w:rsidR="00853C9B">
        <w:rPr>
          <w:rFonts w:cs="Arial"/>
        </w:rPr>
        <w:t>egelung</w:t>
      </w:r>
      <w:r w:rsidR="009C1603">
        <w:rPr>
          <w:rFonts w:cs="Arial"/>
        </w:rPr>
        <w:t xml:space="preserve">en sowie </w:t>
      </w:r>
      <w:r w:rsidR="00416AD9">
        <w:rPr>
          <w:rFonts w:cs="Arial"/>
        </w:rPr>
        <w:t xml:space="preserve">breitere Gehwege, </w:t>
      </w:r>
      <w:r w:rsidR="009C1603">
        <w:rPr>
          <w:rFonts w:cs="Arial"/>
        </w:rPr>
        <w:t xml:space="preserve">bessere Radwege und </w:t>
      </w:r>
      <w:r w:rsidR="00416AD9">
        <w:rPr>
          <w:rFonts w:cs="Arial"/>
        </w:rPr>
        <w:t>Fahrradabstellmöglichkeiten sowie eine bessere Busan</w:t>
      </w:r>
      <w:r w:rsidR="009C1603">
        <w:rPr>
          <w:rFonts w:cs="Arial"/>
        </w:rPr>
        <w:t>bindung</w:t>
      </w:r>
      <w:r w:rsidR="00416AD9">
        <w:rPr>
          <w:rFonts w:cs="Arial"/>
        </w:rPr>
        <w:t>en</w:t>
      </w:r>
      <w:r>
        <w:rPr>
          <w:rFonts w:cs="Arial"/>
        </w:rPr>
        <w:t xml:space="preserve"> benannt</w:t>
      </w:r>
      <w:r w:rsidR="00853C9B">
        <w:rPr>
          <w:rFonts w:cs="Arial"/>
        </w:rPr>
        <w:t>.</w:t>
      </w:r>
      <w:r w:rsidR="00E10480">
        <w:rPr>
          <w:rFonts w:cs="Arial"/>
        </w:rPr>
        <w:t xml:space="preserve"> </w:t>
      </w:r>
    </w:p>
    <w:p w14:paraId="7C1C9E32" w14:textId="7B214D1E" w:rsidR="006F5B0A" w:rsidRDefault="00D335A7" w:rsidP="00B867D0">
      <w:pPr>
        <w:spacing w:line="360" w:lineRule="auto"/>
        <w:ind w:right="1510"/>
        <w:jc w:val="both"/>
        <w:rPr>
          <w:rFonts w:cs="Arial"/>
        </w:rPr>
      </w:pPr>
      <w:r>
        <w:rPr>
          <w:rFonts w:cs="Arial"/>
        </w:rPr>
        <w:t xml:space="preserve">Bürgermeister Marcus Merkel </w:t>
      </w:r>
      <w:r w:rsidR="006F5B0A">
        <w:rPr>
          <w:rFonts w:cs="Arial"/>
        </w:rPr>
        <w:t xml:space="preserve">bedankte sich für die gute </w:t>
      </w:r>
      <w:r w:rsidR="00517619">
        <w:rPr>
          <w:rFonts w:cs="Arial"/>
        </w:rPr>
        <w:t>Beteiligung</w:t>
      </w:r>
      <w:r w:rsidR="006F5B0A">
        <w:rPr>
          <w:rFonts w:cs="Arial"/>
        </w:rPr>
        <w:t xml:space="preserve"> und will den </w:t>
      </w:r>
      <w:r w:rsidR="009B2C88">
        <w:rPr>
          <w:rFonts w:cs="Arial"/>
        </w:rPr>
        <w:t xml:space="preserve">aus der Befragung zum Ausdruck gekommenen </w:t>
      </w:r>
      <w:r w:rsidR="006F5B0A">
        <w:rPr>
          <w:rFonts w:cs="Arial"/>
        </w:rPr>
        <w:t>Wunsch nach einer umweltfreundlichen Mobilität</w:t>
      </w:r>
      <w:r w:rsidR="009B2C88">
        <w:rPr>
          <w:rFonts w:cs="Arial"/>
        </w:rPr>
        <w:t xml:space="preserve"> im Rahmen des Verkehrskonzeptes und des </w:t>
      </w:r>
      <w:r w:rsidR="00517619">
        <w:rPr>
          <w:rFonts w:cs="Arial"/>
        </w:rPr>
        <w:t>Stadtumbau</w:t>
      </w:r>
      <w:r w:rsidR="00FA7A90">
        <w:rPr>
          <w:rFonts w:cs="Arial"/>
        </w:rPr>
        <w:t>projektes</w:t>
      </w:r>
      <w:r w:rsidR="00082489">
        <w:rPr>
          <w:rFonts w:cs="Arial"/>
        </w:rPr>
        <w:t xml:space="preserve"> </w:t>
      </w:r>
      <w:r w:rsidR="009B2C88">
        <w:rPr>
          <w:rFonts w:cs="Arial"/>
        </w:rPr>
        <w:t xml:space="preserve">vorantreiben. Zugleich mahnte </w:t>
      </w:r>
      <w:r w:rsidR="00460167">
        <w:rPr>
          <w:rFonts w:cs="Arial"/>
          <w:iCs/>
          <w:szCs w:val="22"/>
        </w:rPr>
        <w:t>Jan Thielmann von der ProjektStadt | Integrierte Stadtentwicklung</w:t>
      </w:r>
      <w:r w:rsidR="009B2C88">
        <w:rPr>
          <w:rFonts w:cs="Arial"/>
        </w:rPr>
        <w:t xml:space="preserve">, „es bleibt eine </w:t>
      </w:r>
      <w:r w:rsidR="00517619">
        <w:rPr>
          <w:rFonts w:cs="Arial"/>
        </w:rPr>
        <w:t xml:space="preserve">gemeinschaftliche Aufgabe </w:t>
      </w:r>
      <w:r w:rsidR="009B2C88">
        <w:rPr>
          <w:rFonts w:cs="Arial"/>
        </w:rPr>
        <w:t>von uns allen, diesen Prozess voranzutreiben – im privaten Alltagshandeln ebenso wie bei den notwendigen politischen Rahmensetzungen</w:t>
      </w:r>
      <w:r w:rsidR="00517619">
        <w:rPr>
          <w:rFonts w:cs="Arial"/>
        </w:rPr>
        <w:t xml:space="preserve">. </w:t>
      </w:r>
      <w:r w:rsidR="009B2C88">
        <w:rPr>
          <w:rFonts w:cs="Arial"/>
        </w:rPr>
        <w:t xml:space="preserve">Als nächsten Schritt werden die Fachbüros </w:t>
      </w:r>
      <w:r w:rsidR="005A071D">
        <w:rPr>
          <w:rFonts w:cs="Arial"/>
        </w:rPr>
        <w:t xml:space="preserve">nun anhand </w:t>
      </w:r>
      <w:r w:rsidR="009B2C88">
        <w:rPr>
          <w:rFonts w:cs="Arial"/>
        </w:rPr>
        <w:t xml:space="preserve">der Bestandsaufnahme </w:t>
      </w:r>
      <w:r w:rsidR="005A071D">
        <w:rPr>
          <w:rFonts w:cs="Arial"/>
        </w:rPr>
        <w:t xml:space="preserve">und basierend auf den Beteiligungsergebnissen </w:t>
      </w:r>
      <w:r w:rsidR="009B2C88">
        <w:rPr>
          <w:rFonts w:cs="Arial"/>
        </w:rPr>
        <w:t xml:space="preserve">in die konzeptionelle Planung </w:t>
      </w:r>
      <w:r w:rsidR="005A071D">
        <w:rPr>
          <w:rFonts w:cs="Arial"/>
        </w:rPr>
        <w:t xml:space="preserve">übergehen </w:t>
      </w:r>
      <w:r w:rsidR="009B2C88">
        <w:rPr>
          <w:rFonts w:cs="Arial"/>
        </w:rPr>
        <w:t xml:space="preserve">und </w:t>
      </w:r>
      <w:r w:rsidR="005A071D">
        <w:rPr>
          <w:rFonts w:cs="Arial"/>
        </w:rPr>
        <w:t xml:space="preserve">daraus </w:t>
      </w:r>
      <w:r w:rsidR="009B2C88">
        <w:rPr>
          <w:rFonts w:cs="Arial"/>
        </w:rPr>
        <w:t>konkrete Maßnahmen</w:t>
      </w:r>
      <w:r w:rsidR="005A071D">
        <w:rPr>
          <w:rFonts w:cs="Arial"/>
        </w:rPr>
        <w:t>vorschläge</w:t>
      </w:r>
      <w:r w:rsidR="009B2C88">
        <w:rPr>
          <w:rFonts w:cs="Arial"/>
        </w:rPr>
        <w:t xml:space="preserve"> für unseren Ortsteil </w:t>
      </w:r>
      <w:r w:rsidR="005A071D">
        <w:rPr>
          <w:rFonts w:cs="Arial"/>
        </w:rPr>
        <w:t>erarbeiten, die dann mit der Bürgerschaft und Politik diskutier</w:t>
      </w:r>
      <w:r w:rsidR="00460167">
        <w:rPr>
          <w:rFonts w:cs="Arial"/>
        </w:rPr>
        <w:t>t</w:t>
      </w:r>
      <w:r w:rsidR="005A071D">
        <w:rPr>
          <w:rFonts w:cs="Arial"/>
        </w:rPr>
        <w:t xml:space="preserve"> werden</w:t>
      </w:r>
      <w:r w:rsidR="00517619">
        <w:rPr>
          <w:rFonts w:cs="Arial"/>
        </w:rPr>
        <w:t>.“</w:t>
      </w:r>
    </w:p>
    <w:p w14:paraId="68F9AB6F" w14:textId="3BD8CCC5" w:rsidR="00F66F76" w:rsidRPr="00A90DAB" w:rsidRDefault="009D6743" w:rsidP="00B4735E">
      <w:pPr>
        <w:spacing w:line="360" w:lineRule="auto"/>
        <w:ind w:right="1510"/>
        <w:jc w:val="both"/>
      </w:pPr>
      <w:r>
        <w:rPr>
          <w:rFonts w:cs="Arial"/>
        </w:rPr>
        <w:t>D</w:t>
      </w:r>
      <w:r>
        <w:rPr>
          <w:rFonts w:cs="Arial"/>
          <w:iCs/>
          <w:szCs w:val="22"/>
        </w:rPr>
        <w:t xml:space="preserve">ie ausführliche Präsentation der Befragungsergebnisse und die bereits in der vorherigen Sitzung vorgestellte Parkraum- und Verkehrserhebung finden Sie </w:t>
      </w:r>
      <w:r w:rsidR="00B867D0">
        <w:rPr>
          <w:rFonts w:cs="Arial"/>
        </w:rPr>
        <w:t xml:space="preserve">auf der Homepage der Gemeinde </w:t>
      </w:r>
      <w:r>
        <w:rPr>
          <w:rFonts w:cs="Arial"/>
          <w:iCs/>
          <w:szCs w:val="22"/>
        </w:rPr>
        <w:t xml:space="preserve">unter </w:t>
      </w:r>
      <w:hyperlink r:id="rId8" w:history="1">
        <w:r w:rsidRPr="00A8145F">
          <w:rPr>
            <w:rStyle w:val="Hyperlink"/>
            <w:rFonts w:cs="Arial"/>
            <w:iCs/>
            <w:szCs w:val="22"/>
          </w:rPr>
          <w:t>www. buettelbor</w:t>
        </w:r>
        <w:r w:rsidRPr="00A8145F">
          <w:rPr>
            <w:rStyle w:val="Hyperlink"/>
            <w:rFonts w:cs="Arial"/>
            <w:iCs/>
            <w:szCs w:val="22"/>
          </w:rPr>
          <w:t>n</w:t>
        </w:r>
        <w:r w:rsidRPr="00A8145F">
          <w:rPr>
            <w:rStyle w:val="Hyperlink"/>
            <w:rFonts w:cs="Arial"/>
            <w:iCs/>
            <w:szCs w:val="22"/>
          </w:rPr>
          <w:t>.de/</w:t>
        </w:r>
        <w:proofErr w:type="spellStart"/>
        <w:r w:rsidRPr="00A8145F">
          <w:rPr>
            <w:rStyle w:val="Hyperlink"/>
            <w:rFonts w:cs="Arial"/>
            <w:iCs/>
            <w:szCs w:val="22"/>
          </w:rPr>
          <w:t>standort</w:t>
        </w:r>
        <w:proofErr w:type="spellEnd"/>
        <w:r w:rsidRPr="00A8145F">
          <w:rPr>
            <w:rStyle w:val="Hyperlink"/>
            <w:rFonts w:cs="Arial"/>
            <w:iCs/>
            <w:szCs w:val="22"/>
          </w:rPr>
          <w:t>/bauen/stadtumbau</w:t>
        </w:r>
      </w:hyperlink>
      <w:r w:rsidR="00FA7A90">
        <w:rPr>
          <w:rFonts w:cs="Arial"/>
        </w:rPr>
        <w:t>.</w:t>
      </w:r>
    </w:p>
    <w:sectPr w:rsidR="00F66F76" w:rsidRPr="00A90DAB" w:rsidSect="007F0C9C">
      <w:headerReference w:type="even" r:id="rId9"/>
      <w:footerReference w:type="default" r:id="rId10"/>
      <w:headerReference w:type="first" r:id="rId11"/>
      <w:footerReference w:type="first" r:id="rId12"/>
      <w:pgSz w:w="11906" w:h="16838" w:code="9"/>
      <w:pgMar w:top="1418" w:right="991" w:bottom="1134" w:left="1418"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AEAAF0" w14:textId="77777777" w:rsidR="00764633" w:rsidRDefault="00764633">
      <w:r>
        <w:separator/>
      </w:r>
    </w:p>
  </w:endnote>
  <w:endnote w:type="continuationSeparator" w:id="0">
    <w:p w14:paraId="08CF0F40" w14:textId="77777777" w:rsidR="00764633" w:rsidRDefault="007646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cs="Arial"/>
        <w:sz w:val="16"/>
        <w:szCs w:val="16"/>
      </w:rPr>
      <w:id w:val="1608465573"/>
      <w:docPartObj>
        <w:docPartGallery w:val="Page Numbers (Bottom of Page)"/>
        <w:docPartUnique/>
      </w:docPartObj>
    </w:sdtPr>
    <w:sdtEndPr/>
    <w:sdtContent>
      <w:p w14:paraId="2A670B54" w14:textId="77777777" w:rsidR="007F0C9C" w:rsidRDefault="007F0C9C">
        <w:pPr>
          <w:pStyle w:val="Fuzeile"/>
          <w:jc w:val="right"/>
          <w:rPr>
            <w:rFonts w:cs="Arial"/>
            <w:sz w:val="16"/>
            <w:szCs w:val="16"/>
          </w:rPr>
        </w:pPr>
      </w:p>
      <w:p w14:paraId="0DAD8E06" w14:textId="52F72F40" w:rsidR="007F0C9C" w:rsidRPr="007F0C9C" w:rsidRDefault="007F0C9C" w:rsidP="007F0C9C">
        <w:pPr>
          <w:pStyle w:val="Fuzeile"/>
          <w:jc w:val="right"/>
          <w:rPr>
            <w:rFonts w:cs="Arial"/>
            <w:sz w:val="16"/>
            <w:szCs w:val="16"/>
          </w:rPr>
        </w:pPr>
        <w:r w:rsidRPr="007F0C9C">
          <w:rPr>
            <w:rFonts w:cs="Arial"/>
            <w:sz w:val="16"/>
            <w:szCs w:val="16"/>
          </w:rPr>
          <w:fldChar w:fldCharType="begin"/>
        </w:r>
        <w:r w:rsidRPr="007F0C9C">
          <w:rPr>
            <w:rFonts w:cs="Arial"/>
            <w:sz w:val="16"/>
            <w:szCs w:val="16"/>
          </w:rPr>
          <w:instrText>PAGE   \* MERGEFORMAT</w:instrText>
        </w:r>
        <w:r w:rsidRPr="007F0C9C">
          <w:rPr>
            <w:rFonts w:cs="Arial"/>
            <w:sz w:val="16"/>
            <w:szCs w:val="16"/>
          </w:rPr>
          <w:fldChar w:fldCharType="separate"/>
        </w:r>
        <w:r w:rsidR="00FA7A90">
          <w:rPr>
            <w:rFonts w:cs="Arial"/>
            <w:noProof/>
            <w:sz w:val="16"/>
            <w:szCs w:val="16"/>
          </w:rPr>
          <w:t>2</w:t>
        </w:r>
        <w:r w:rsidRPr="007F0C9C">
          <w:rPr>
            <w:rFonts w:cs="Arial"/>
            <w:sz w:val="16"/>
            <w:szCs w:val="16"/>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5370D4" w14:textId="77777777" w:rsidR="007623F1" w:rsidRDefault="007623F1" w:rsidP="007623F1">
    <w:pPr>
      <w:pStyle w:val="Fuzeile"/>
      <w:pBdr>
        <w:bottom w:val="single" w:sz="4" w:space="1" w:color="auto"/>
      </w:pBdr>
      <w:rPr>
        <w:sz w:val="16"/>
        <w:szCs w:val="16"/>
      </w:rPr>
    </w:pPr>
  </w:p>
  <w:p w14:paraId="0EA60BCD" w14:textId="77777777" w:rsidR="007623F1" w:rsidRPr="007623F1" w:rsidRDefault="007623F1" w:rsidP="0067380A">
    <w:pPr>
      <w:pStyle w:val="Fuzeile"/>
      <w:tabs>
        <w:tab w:val="clear" w:pos="9072"/>
        <w:tab w:val="right" w:pos="9070"/>
      </w:tabs>
      <w:spacing w:line="240" w:lineRule="auto"/>
      <w:rPr>
        <w:rFonts w:cs="Arial"/>
        <w:b/>
        <w:bCs/>
        <w:color w:val="000000"/>
        <w:sz w:val="16"/>
        <w:szCs w:val="16"/>
      </w:rPr>
    </w:pPr>
    <w:r w:rsidRPr="007623F1">
      <w:rPr>
        <w:rFonts w:cs="Arial"/>
        <w:b/>
        <w:bCs/>
        <w:color w:val="000000"/>
        <w:sz w:val="16"/>
        <w:szCs w:val="16"/>
      </w:rPr>
      <w:t>Pressekontakt:</w:t>
    </w:r>
  </w:p>
  <w:p w14:paraId="71D45382" w14:textId="07F1FB6C" w:rsidR="007623F1" w:rsidRPr="007623F1" w:rsidRDefault="007623F1" w:rsidP="0067380A">
    <w:pPr>
      <w:tabs>
        <w:tab w:val="right" w:pos="9070"/>
      </w:tabs>
      <w:autoSpaceDE w:val="0"/>
      <w:autoSpaceDN w:val="0"/>
      <w:adjustRightInd w:val="0"/>
      <w:spacing w:line="240" w:lineRule="auto"/>
      <w:rPr>
        <w:rFonts w:cs="Arial"/>
        <w:bCs/>
        <w:sz w:val="16"/>
        <w:szCs w:val="16"/>
      </w:rPr>
    </w:pPr>
    <w:r w:rsidRPr="007623F1">
      <w:rPr>
        <w:rFonts w:cs="Arial"/>
        <w:bCs/>
        <w:sz w:val="16"/>
        <w:szCs w:val="16"/>
      </w:rPr>
      <w:t>Gemeinde Büttelborn | Rathaus | Mainzer Straße 13 | 64572 Büttelborn</w:t>
    </w:r>
    <w:r w:rsidRPr="007623F1">
      <w:rPr>
        <w:rFonts w:cs="Arial"/>
        <w:bCs/>
        <w:sz w:val="16"/>
        <w:szCs w:val="16"/>
      </w:rPr>
      <w:br/>
    </w:r>
    <w:r w:rsidR="0067380A">
      <w:rPr>
        <w:rFonts w:cs="Arial"/>
        <w:bCs/>
        <w:sz w:val="16"/>
        <w:szCs w:val="16"/>
      </w:rPr>
      <w:t xml:space="preserve">Oliver Neu </w:t>
    </w:r>
    <w:r w:rsidRPr="007623F1">
      <w:rPr>
        <w:rFonts w:cs="Arial"/>
        <w:bCs/>
        <w:sz w:val="16"/>
        <w:szCs w:val="16"/>
      </w:rPr>
      <w:t>| Programmverantwortlich</w:t>
    </w:r>
    <w:r w:rsidR="0067380A">
      <w:rPr>
        <w:rFonts w:cs="Arial"/>
        <w:bCs/>
        <w:sz w:val="16"/>
        <w:szCs w:val="16"/>
      </w:rPr>
      <w:t>er</w:t>
    </w:r>
    <w:r w:rsidRPr="007623F1">
      <w:rPr>
        <w:rFonts w:cs="Arial"/>
        <w:bCs/>
        <w:sz w:val="16"/>
        <w:szCs w:val="16"/>
      </w:rPr>
      <w:t xml:space="preserve"> </w:t>
    </w:r>
    <w:r w:rsidR="007F0C9C" w:rsidRPr="007623F1">
      <w:rPr>
        <w:rFonts w:cs="Arial"/>
        <w:bCs/>
        <w:sz w:val="16"/>
        <w:szCs w:val="16"/>
      </w:rPr>
      <w:t xml:space="preserve">Stadtumbau Ortskern Büttelborn </w:t>
    </w:r>
    <w:r w:rsidRPr="007623F1">
      <w:rPr>
        <w:rFonts w:cs="Arial"/>
        <w:bCs/>
        <w:sz w:val="16"/>
        <w:szCs w:val="16"/>
      </w:rPr>
      <w:t>| T: 06152 1788-</w:t>
    </w:r>
    <w:r w:rsidR="0067380A">
      <w:rPr>
        <w:rFonts w:cs="Arial"/>
        <w:bCs/>
        <w:sz w:val="16"/>
        <w:szCs w:val="16"/>
      </w:rPr>
      <w:t>2</w:t>
    </w:r>
    <w:r w:rsidRPr="007623F1">
      <w:rPr>
        <w:rFonts w:cs="Arial"/>
        <w:bCs/>
        <w:sz w:val="16"/>
        <w:szCs w:val="16"/>
      </w:rPr>
      <w:t xml:space="preserve">2 | </w:t>
    </w:r>
    <w:r w:rsidR="0067380A">
      <w:rPr>
        <w:rFonts w:cs="Arial"/>
        <w:bCs/>
        <w:sz w:val="16"/>
        <w:szCs w:val="16"/>
      </w:rPr>
      <w:t>stadtumbau</w:t>
    </w:r>
    <w:r w:rsidRPr="007623F1">
      <w:rPr>
        <w:rFonts w:cs="Arial"/>
        <w:bCs/>
        <w:sz w:val="16"/>
        <w:szCs w:val="16"/>
      </w:rPr>
      <w:t>@buettelborn.de</w:t>
    </w:r>
  </w:p>
  <w:p w14:paraId="110F238A" w14:textId="69471F32" w:rsidR="007623F1" w:rsidRPr="0067380A" w:rsidRDefault="007623F1" w:rsidP="0067380A">
    <w:pPr>
      <w:pStyle w:val="Fuzeile"/>
      <w:tabs>
        <w:tab w:val="clear" w:pos="9072"/>
        <w:tab w:val="right" w:pos="9070"/>
      </w:tabs>
      <w:spacing w:line="240" w:lineRule="auto"/>
      <w:rPr>
        <w:rFonts w:cs="Arial"/>
        <w:bCs/>
        <w:sz w:val="16"/>
        <w:szCs w:val="16"/>
      </w:rPr>
    </w:pPr>
    <w:r w:rsidRPr="007623F1">
      <w:rPr>
        <w:rFonts w:cs="Arial"/>
        <w:bCs/>
        <w:sz w:val="16"/>
        <w:szCs w:val="16"/>
      </w:rPr>
      <w:t xml:space="preserve">ProjektStadt | </w:t>
    </w:r>
    <w:r w:rsidRPr="007623F1">
      <w:rPr>
        <w:rFonts w:cs="Arial"/>
        <w:bCs/>
        <w:color w:val="000000"/>
        <w:sz w:val="16"/>
        <w:szCs w:val="16"/>
      </w:rPr>
      <w:t xml:space="preserve">Integrierte Stadtentwicklung | </w:t>
    </w:r>
    <w:proofErr w:type="spellStart"/>
    <w:r w:rsidRPr="007623F1">
      <w:rPr>
        <w:rFonts w:cs="Arial"/>
        <w:bCs/>
        <w:color w:val="000000"/>
        <w:sz w:val="16"/>
        <w:szCs w:val="16"/>
      </w:rPr>
      <w:t>Schaumainkai</w:t>
    </w:r>
    <w:proofErr w:type="spellEnd"/>
    <w:r w:rsidRPr="007623F1">
      <w:rPr>
        <w:rFonts w:cs="Arial"/>
        <w:bCs/>
        <w:color w:val="000000"/>
        <w:sz w:val="16"/>
        <w:szCs w:val="16"/>
      </w:rPr>
      <w:t xml:space="preserve"> 47 | 60596 Frankfurt am Main</w:t>
    </w:r>
    <w:r w:rsidRPr="007623F1">
      <w:rPr>
        <w:rFonts w:cs="Arial"/>
        <w:bCs/>
        <w:color w:val="000000"/>
        <w:sz w:val="16"/>
        <w:szCs w:val="16"/>
      </w:rPr>
      <w:br/>
    </w:r>
    <w:r w:rsidRPr="007623F1">
      <w:rPr>
        <w:rFonts w:cs="Arial"/>
        <w:bCs/>
        <w:sz w:val="16"/>
        <w:szCs w:val="16"/>
      </w:rPr>
      <w:t xml:space="preserve">Jan Thielmann | Projektleiter </w:t>
    </w:r>
    <w:r w:rsidR="007F0C9C" w:rsidRPr="007623F1">
      <w:rPr>
        <w:rFonts w:cs="Arial"/>
        <w:bCs/>
        <w:sz w:val="16"/>
        <w:szCs w:val="16"/>
      </w:rPr>
      <w:t>Stadtumbau</w:t>
    </w:r>
    <w:r w:rsidR="007F0C9C">
      <w:rPr>
        <w:rFonts w:cs="Arial"/>
        <w:bCs/>
        <w:sz w:val="16"/>
        <w:szCs w:val="16"/>
      </w:rPr>
      <w:t>management</w:t>
    </w:r>
    <w:r w:rsidR="007F0C9C" w:rsidRPr="007623F1">
      <w:rPr>
        <w:rFonts w:cs="Arial"/>
        <w:bCs/>
        <w:sz w:val="16"/>
        <w:szCs w:val="16"/>
      </w:rPr>
      <w:t xml:space="preserve"> Ortskern Büttelborn </w:t>
    </w:r>
    <w:r w:rsidRPr="007623F1">
      <w:rPr>
        <w:rFonts w:cs="Arial"/>
        <w:bCs/>
        <w:color w:val="000000"/>
        <w:sz w:val="16"/>
        <w:szCs w:val="16"/>
      </w:rPr>
      <w:t xml:space="preserve">| </w:t>
    </w:r>
    <w:r w:rsidRPr="007623F1">
      <w:rPr>
        <w:rFonts w:cs="Arial"/>
        <w:bCs/>
        <w:sz w:val="16"/>
        <w:szCs w:val="16"/>
      </w:rPr>
      <w:t>T: 069 678</w:t>
    </w:r>
    <w:r w:rsidR="0067380A">
      <w:rPr>
        <w:rFonts w:cs="Arial"/>
        <w:bCs/>
        <w:sz w:val="16"/>
        <w:szCs w:val="16"/>
      </w:rPr>
      <w:t xml:space="preserve"> </w:t>
    </w:r>
    <w:r w:rsidRPr="007623F1">
      <w:rPr>
        <w:rFonts w:cs="Arial"/>
        <w:bCs/>
        <w:sz w:val="16"/>
        <w:szCs w:val="16"/>
      </w:rPr>
      <w:t xml:space="preserve">674-1430 </w:t>
    </w:r>
    <w:r w:rsidRPr="007623F1">
      <w:rPr>
        <w:rFonts w:cs="Arial"/>
        <w:bCs/>
        <w:color w:val="000000"/>
        <w:sz w:val="16"/>
        <w:szCs w:val="16"/>
      </w:rPr>
      <w:t>|</w:t>
    </w:r>
    <w:r w:rsidRPr="007623F1">
      <w:rPr>
        <w:rFonts w:cs="Arial"/>
        <w:bCs/>
        <w:sz w:val="16"/>
        <w:szCs w:val="16"/>
      </w:rPr>
      <w:t xml:space="preserve"> </w:t>
    </w:r>
    <w:hyperlink r:id="rId1" w:history="1">
      <w:r w:rsidRPr="007623F1">
        <w:rPr>
          <w:rFonts w:cs="Arial"/>
          <w:bCs/>
          <w:sz w:val="16"/>
          <w:szCs w:val="16"/>
        </w:rPr>
        <w:t>jan.thielmann@nh-projektstadt.de</w:t>
      </w:r>
    </w:hyperlink>
  </w:p>
  <w:p w14:paraId="54685E62" w14:textId="2A95CFA6" w:rsidR="007623F1" w:rsidRPr="007623F1" w:rsidRDefault="007623F1" w:rsidP="0067380A">
    <w:pPr>
      <w:tabs>
        <w:tab w:val="right" w:pos="9070"/>
      </w:tabs>
      <w:spacing w:line="240" w:lineRule="auto"/>
      <w:rPr>
        <w:rFonts w:cs="Arial"/>
      </w:rPr>
    </w:pPr>
    <w:r w:rsidRPr="007623F1">
      <w:rPr>
        <w:rFonts w:cs="Arial"/>
        <w:sz w:val="16"/>
        <w:szCs w:val="16"/>
      </w:rPr>
      <w:t xml:space="preserve">Pressemitteilungen und Pressebilder auch online im Presseportal unter </w:t>
    </w:r>
    <w:r w:rsidR="007F0C9C" w:rsidRPr="007F0C9C">
      <w:rPr>
        <w:rFonts w:cs="Arial"/>
        <w:b/>
        <w:bCs/>
        <w:sz w:val="16"/>
        <w:szCs w:val="16"/>
      </w:rPr>
      <w:t>www.buettelborn.de</w:t>
    </w:r>
    <w:r w:rsidRPr="007623F1">
      <w:rPr>
        <w:rFonts w:cs="Arial"/>
        <w:b/>
        <w:bCs/>
        <w:sz w:val="16"/>
        <w:szCs w:val="16"/>
      </w:rPr>
      <w:t xml:space="preserve"> </w:t>
    </w:r>
    <w:r w:rsidRPr="007623F1">
      <w:rPr>
        <w:rFonts w:cs="Arial"/>
        <w:sz w:val="16"/>
        <w:szCs w:val="16"/>
      </w:rPr>
      <w:t>und</w:t>
    </w:r>
    <w:r w:rsidRPr="007623F1">
      <w:rPr>
        <w:rFonts w:cs="Arial"/>
        <w:b/>
        <w:bCs/>
        <w:sz w:val="16"/>
        <w:szCs w:val="16"/>
      </w:rPr>
      <w:t xml:space="preserve"> </w:t>
    </w:r>
    <w:hyperlink r:id="rId2" w:history="1">
      <w:r w:rsidRPr="007623F1">
        <w:rPr>
          <w:rFonts w:cs="Arial"/>
          <w:b/>
          <w:bCs/>
          <w:sz w:val="16"/>
          <w:szCs w:val="16"/>
        </w:rPr>
        <w:t>www.nh-projektstadt.de</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EB0C79" w14:textId="77777777" w:rsidR="00764633" w:rsidRDefault="00764633">
      <w:r>
        <w:separator/>
      </w:r>
    </w:p>
  </w:footnote>
  <w:footnote w:type="continuationSeparator" w:id="0">
    <w:p w14:paraId="6F53050B" w14:textId="77777777" w:rsidR="00764633" w:rsidRDefault="0076463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114984" w14:textId="43D56D6F" w:rsidR="00D03BE1" w:rsidRDefault="002A54CE">
    <w:pPr>
      <w:pStyle w:val="Kopfzeile"/>
    </w:pPr>
    <w:r>
      <w:rPr>
        <w:noProof/>
      </w:rPr>
      <w:drawing>
        <wp:inline distT="0" distB="0" distL="0" distR="0" wp14:anchorId="2BEECEA1" wp14:editId="1EC9EEA8">
          <wp:extent cx="1160145" cy="716280"/>
          <wp:effectExtent l="0" t="0" r="0" b="0"/>
          <wp:docPr id="34"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60145" cy="716280"/>
                  </a:xfrm>
                  <a:prstGeom prst="rect">
                    <a:avLst/>
                  </a:prstGeom>
                  <a:noFill/>
                  <a:ln>
                    <a:noFill/>
                  </a:ln>
                </pic:spPr>
              </pic:pic>
            </a:graphicData>
          </a:graphic>
        </wp:inline>
      </w:drawing>
    </w:r>
    <w:r w:rsidR="00D03BE1">
      <w:t xml:space="preserve">     </w:t>
    </w:r>
    <w:r w:rsidR="00304373">
      <w:t xml:space="preserve">      </w:t>
    </w:r>
    <w:r>
      <w:rPr>
        <w:noProof/>
      </w:rPr>
      <w:drawing>
        <wp:inline distT="0" distB="0" distL="0" distR="0" wp14:anchorId="0379AFE3" wp14:editId="17CE06AE">
          <wp:extent cx="579755" cy="757555"/>
          <wp:effectExtent l="0" t="0" r="0" b="0"/>
          <wp:docPr id="35"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9755" cy="757555"/>
                  </a:xfrm>
                  <a:prstGeom prst="rect">
                    <a:avLst/>
                  </a:prstGeom>
                  <a:noFill/>
                  <a:ln>
                    <a:noFill/>
                  </a:ln>
                </pic:spPr>
              </pic:pic>
            </a:graphicData>
          </a:graphic>
        </wp:inline>
      </w:drawing>
    </w:r>
    <w:r w:rsidR="00304373">
      <w:t xml:space="preserve">        </w:t>
    </w:r>
    <w:r>
      <w:rPr>
        <w:noProof/>
      </w:rPr>
      <w:drawing>
        <wp:inline distT="0" distB="0" distL="0" distR="0" wp14:anchorId="6E5D502F" wp14:editId="3C2FF658">
          <wp:extent cx="1296670" cy="737235"/>
          <wp:effectExtent l="0" t="0" r="0" b="0"/>
          <wp:docPr id="36"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296670" cy="737235"/>
                  </a:xfrm>
                  <a:prstGeom prst="rect">
                    <a:avLst/>
                  </a:prstGeom>
                  <a:noFill/>
                  <a:ln>
                    <a:noFill/>
                  </a:ln>
                </pic:spPr>
              </pic:pic>
            </a:graphicData>
          </a:graphic>
        </wp:inline>
      </w:drawing>
    </w:r>
    <w:r w:rsidR="00304373">
      <w:t xml:space="preserve">    </w:t>
    </w:r>
    <w:r>
      <w:rPr>
        <w:noProof/>
      </w:rPr>
      <w:drawing>
        <wp:inline distT="0" distB="0" distL="0" distR="0" wp14:anchorId="0CDA082C" wp14:editId="5D60E09D">
          <wp:extent cx="1869440" cy="518795"/>
          <wp:effectExtent l="0" t="0" r="0" b="0"/>
          <wp:docPr id="37"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869440" cy="518795"/>
                  </a:xfrm>
                  <a:prstGeom prst="rect">
                    <a:avLst/>
                  </a:prstGeom>
                  <a:noFill/>
                  <a:ln>
                    <a:noFill/>
                  </a:ln>
                </pic:spPr>
              </pic:pic>
            </a:graphicData>
          </a:graphic>
        </wp:inline>
      </w:drawing>
    </w:r>
  </w:p>
  <w:p w14:paraId="1C3E44B1" w14:textId="77777777" w:rsidR="00D03BE1" w:rsidRDefault="00D03BE1">
    <w:pPr>
      <w:pStyle w:val="Kopfzeile"/>
    </w:pPr>
  </w:p>
  <w:p w14:paraId="1BDDF7F8" w14:textId="77777777" w:rsidR="00D03BE1" w:rsidRDefault="00D03BE1">
    <w:pPr>
      <w:pStyle w:val="Kopfzeile"/>
      <w:rPr>
        <w:rFonts w:ascii="Tahoma" w:hAnsi="Tahoma" w:cs="Tahoma"/>
        <w:b/>
        <w:bCs/>
        <w:spacing w:val="60"/>
        <w:sz w:val="28"/>
        <w:szCs w:val="28"/>
      </w:rPr>
    </w:pPr>
  </w:p>
  <w:p w14:paraId="2D7EAB61" w14:textId="77777777" w:rsidR="00D03BE1" w:rsidRDefault="00D03BE1">
    <w:pPr>
      <w:pStyle w:val="Kopfzeile"/>
      <w:rPr>
        <w:rFonts w:ascii="Tahoma" w:hAnsi="Tahoma" w:cs="Tahoma"/>
        <w:b/>
        <w:bCs/>
        <w:spacing w:val="60"/>
        <w:sz w:val="36"/>
        <w:szCs w:val="36"/>
      </w:rPr>
    </w:pPr>
    <w:r>
      <w:rPr>
        <w:rFonts w:ascii="Tahoma" w:hAnsi="Tahoma" w:cs="Tahoma"/>
        <w:b/>
        <w:bCs/>
        <w:spacing w:val="60"/>
        <w:sz w:val="36"/>
        <w:szCs w:val="36"/>
      </w:rPr>
      <w:t>PRESSE-INFORMATION</w:t>
    </w:r>
  </w:p>
  <w:p w14:paraId="6F816A3F" w14:textId="77777777" w:rsidR="00D03BE1" w:rsidRDefault="00D03BE1">
    <w:pPr>
      <w:pStyle w:val="Kopfzeile"/>
      <w:rPr>
        <w:rFonts w:ascii="Tahoma" w:hAnsi="Tahoma" w:cs="Tahoma"/>
        <w:b/>
        <w:bCs/>
        <w:spacing w:val="60"/>
        <w:sz w:val="24"/>
        <w:szCs w:val="24"/>
      </w:rPr>
    </w:pPr>
  </w:p>
  <w:p w14:paraId="52D5F410" w14:textId="77777777" w:rsidR="00D03BE1" w:rsidRDefault="00D03BE1">
    <w:pPr>
      <w:pStyle w:val="Kopfzeile"/>
      <w:rPr>
        <w:rFonts w:ascii="Tahoma" w:hAnsi="Tahoma" w:cs="Tahoma"/>
      </w:rPr>
    </w:pPr>
    <w:r>
      <w:rPr>
        <w:rFonts w:ascii="Tahoma" w:hAnsi="Tahoma" w:cs="Tahoma"/>
      </w:rPr>
      <w:t xml:space="preserve">Datum: 01.04.2014  |  Seite </w:t>
    </w:r>
    <w:r>
      <w:rPr>
        <w:rFonts w:ascii="Tahoma" w:hAnsi="Tahoma" w:cs="Tahoma"/>
      </w:rPr>
      <w:fldChar w:fldCharType="begin"/>
    </w:r>
    <w:r>
      <w:rPr>
        <w:rFonts w:ascii="Tahoma" w:hAnsi="Tahoma" w:cs="Tahoma"/>
      </w:rPr>
      <w:instrText xml:space="preserve"> PAGE </w:instrText>
    </w:r>
    <w:r>
      <w:rPr>
        <w:rFonts w:ascii="Tahoma" w:hAnsi="Tahoma" w:cs="Tahoma"/>
      </w:rPr>
      <w:fldChar w:fldCharType="separate"/>
    </w:r>
    <w:r w:rsidR="00304373">
      <w:rPr>
        <w:rFonts w:ascii="Tahoma" w:hAnsi="Tahoma" w:cs="Tahoma"/>
        <w:noProof/>
      </w:rPr>
      <w:t>2</w:t>
    </w:r>
    <w:r>
      <w:rPr>
        <w:rFonts w:ascii="Tahoma" w:hAnsi="Tahoma" w:cs="Tahoma"/>
      </w:rPr>
      <w:fldChar w:fldCharType="end"/>
    </w:r>
    <w:r>
      <w:rPr>
        <w:rFonts w:ascii="Tahoma" w:hAnsi="Tahoma" w:cs="Tahoma"/>
      </w:rPr>
      <w:t xml:space="preserve"> von </w:t>
    </w:r>
    <w:r>
      <w:rPr>
        <w:rFonts w:ascii="Tahoma" w:hAnsi="Tahoma" w:cs="Tahoma"/>
      </w:rPr>
      <w:fldChar w:fldCharType="begin"/>
    </w:r>
    <w:r>
      <w:rPr>
        <w:rFonts w:ascii="Tahoma" w:hAnsi="Tahoma" w:cs="Tahoma"/>
      </w:rPr>
      <w:instrText xml:space="preserve"> NUMPAGES </w:instrText>
    </w:r>
    <w:r>
      <w:rPr>
        <w:rFonts w:ascii="Tahoma" w:hAnsi="Tahoma" w:cs="Tahoma"/>
      </w:rPr>
      <w:fldChar w:fldCharType="separate"/>
    </w:r>
    <w:r w:rsidR="00304373">
      <w:rPr>
        <w:rFonts w:ascii="Tahoma" w:hAnsi="Tahoma" w:cs="Tahoma"/>
        <w:noProof/>
      </w:rPr>
      <w:t>2</w:t>
    </w:r>
    <w:r>
      <w:rPr>
        <w:rFonts w:ascii="Tahoma" w:hAnsi="Tahoma" w:cs="Tahoma"/>
      </w:rPr>
      <w:fldChar w:fldCharType="end"/>
    </w:r>
  </w:p>
  <w:p w14:paraId="7500E958" w14:textId="77777777" w:rsidR="00D03BE1" w:rsidRDefault="00D03BE1">
    <w:pPr>
      <w:pStyle w:val="Kopfzeile"/>
      <w:rPr>
        <w:rFonts w:ascii="Tahoma" w:hAnsi="Tahoma" w:cs="Tahoma"/>
      </w:rPr>
    </w:pPr>
    <w:r>
      <w:rPr>
        <w:rFonts w:ascii="Tahoma" w:hAnsi="Tahoma" w:cs="Tahoma"/>
      </w:rPr>
      <w:t>Anzahl Zeichen inkl. Leerzeichen: 4.900</w:t>
    </w:r>
  </w:p>
  <w:p w14:paraId="3F04C583" w14:textId="77777777" w:rsidR="00D03BE1" w:rsidRDefault="00D03BE1">
    <w:pPr>
      <w:pStyle w:val="Kopfzeile"/>
      <w:rPr>
        <w:rFonts w:ascii="Tahoma" w:hAnsi="Tahoma" w:cs="Tahoma"/>
        <w:sz w:val="28"/>
        <w:szCs w:val="28"/>
      </w:rPr>
    </w:pPr>
  </w:p>
  <w:p w14:paraId="351A05D6" w14:textId="77777777" w:rsidR="00D03BE1" w:rsidRDefault="00D03BE1">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E8FCDF" w14:textId="77777777" w:rsidR="00431B24" w:rsidRDefault="00431B24" w:rsidP="007623F1">
    <w:pPr>
      <w:pStyle w:val="Kopfzeile"/>
      <w:rPr>
        <w:rFonts w:ascii="Tahoma" w:hAnsi="Tahoma" w:cs="Tahoma"/>
        <w:b/>
        <w:bCs/>
        <w:spacing w:val="60"/>
        <w:sz w:val="36"/>
        <w:szCs w:val="36"/>
      </w:rPr>
    </w:pPr>
  </w:p>
  <w:p w14:paraId="4884C58E" w14:textId="686DBF8A" w:rsidR="00431B24" w:rsidRDefault="00431B24" w:rsidP="00431B24">
    <w:pPr>
      <w:pStyle w:val="Kopfzeile"/>
      <w:tabs>
        <w:tab w:val="left" w:pos="5376"/>
      </w:tabs>
      <w:spacing w:line="240" w:lineRule="auto"/>
    </w:pPr>
    <w:r>
      <w:rPr>
        <w:noProof/>
      </w:rPr>
      <w:drawing>
        <wp:inline distT="0" distB="0" distL="0" distR="0" wp14:anchorId="289BB905" wp14:editId="7915C5E3">
          <wp:extent cx="1323975" cy="464185"/>
          <wp:effectExtent l="0" t="0" r="9525" b="0"/>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23975" cy="464185"/>
                  </a:xfrm>
                  <a:prstGeom prst="rect">
                    <a:avLst/>
                  </a:prstGeom>
                  <a:noFill/>
                  <a:ln>
                    <a:noFill/>
                  </a:ln>
                </pic:spPr>
              </pic:pic>
            </a:graphicData>
          </a:graphic>
        </wp:inline>
      </w:drawing>
    </w:r>
    <w:r>
      <w:t xml:space="preserve">      </w:t>
    </w:r>
    <w:r w:rsidR="0067380A">
      <w:rPr>
        <w:noProof/>
      </w:rPr>
      <w:drawing>
        <wp:inline distT="0" distB="0" distL="0" distR="0" wp14:anchorId="5559F829" wp14:editId="05B81447">
          <wp:extent cx="529936" cy="685800"/>
          <wp:effectExtent l="0" t="0" r="381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2">
                    <a:extLst>
                      <a:ext uri="{28A0092B-C50C-407E-A947-70E740481C1C}">
                        <a14:useLocalDpi xmlns:a14="http://schemas.microsoft.com/office/drawing/2010/main" val="0"/>
                      </a:ext>
                    </a:extLst>
                  </a:blip>
                  <a:stretch>
                    <a:fillRect/>
                  </a:stretch>
                </pic:blipFill>
                <pic:spPr>
                  <a:xfrm>
                    <a:off x="0" y="0"/>
                    <a:ext cx="534798" cy="692092"/>
                  </a:xfrm>
                  <a:prstGeom prst="rect">
                    <a:avLst/>
                  </a:prstGeom>
                </pic:spPr>
              </pic:pic>
            </a:graphicData>
          </a:graphic>
        </wp:inline>
      </w:drawing>
    </w:r>
    <w:r>
      <w:t xml:space="preserve">      </w:t>
    </w:r>
    <w:r>
      <w:rPr>
        <w:noProof/>
      </w:rPr>
      <w:drawing>
        <wp:inline distT="0" distB="0" distL="0" distR="0" wp14:anchorId="6FA7BD07" wp14:editId="110B9993">
          <wp:extent cx="894080" cy="546100"/>
          <wp:effectExtent l="0" t="0" r="1270" b="6350"/>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94080" cy="546100"/>
                  </a:xfrm>
                  <a:prstGeom prst="rect">
                    <a:avLst/>
                  </a:prstGeom>
                  <a:noFill/>
                  <a:ln>
                    <a:noFill/>
                  </a:ln>
                </pic:spPr>
              </pic:pic>
            </a:graphicData>
          </a:graphic>
        </wp:inline>
      </w:drawing>
    </w:r>
    <w:r>
      <w:t xml:space="preserve">       </w:t>
    </w:r>
    <w:r>
      <w:rPr>
        <w:noProof/>
      </w:rPr>
      <w:drawing>
        <wp:inline distT="0" distB="0" distL="0" distR="0" wp14:anchorId="050F62C4" wp14:editId="3A4C9BD2">
          <wp:extent cx="1692275" cy="464185"/>
          <wp:effectExtent l="0" t="0" r="3175" b="0"/>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692275" cy="464185"/>
                  </a:xfrm>
                  <a:prstGeom prst="rect">
                    <a:avLst/>
                  </a:prstGeom>
                  <a:noFill/>
                  <a:ln>
                    <a:noFill/>
                  </a:ln>
                </pic:spPr>
              </pic:pic>
            </a:graphicData>
          </a:graphic>
        </wp:inline>
      </w:drawing>
    </w:r>
  </w:p>
  <w:p w14:paraId="1A5EF90A" w14:textId="77777777" w:rsidR="00431B24" w:rsidRDefault="00431B24" w:rsidP="00431B24">
    <w:pPr>
      <w:pStyle w:val="Kopfzeile"/>
      <w:spacing w:line="240" w:lineRule="auto"/>
      <w:rPr>
        <w:rFonts w:ascii="Tahoma" w:hAnsi="Tahoma" w:cs="Tahoma"/>
        <w:b/>
        <w:bCs/>
        <w:spacing w:val="60"/>
        <w:sz w:val="36"/>
        <w:szCs w:val="36"/>
      </w:rPr>
    </w:pPr>
  </w:p>
  <w:p w14:paraId="5E0F2DEB" w14:textId="3EF09D7F" w:rsidR="007623F1" w:rsidRDefault="007623F1" w:rsidP="00431B24">
    <w:pPr>
      <w:pStyle w:val="Kopfzeile"/>
      <w:spacing w:line="240" w:lineRule="auto"/>
      <w:rPr>
        <w:rFonts w:ascii="Tahoma" w:hAnsi="Tahoma" w:cs="Tahoma"/>
        <w:b/>
        <w:bCs/>
        <w:spacing w:val="60"/>
        <w:sz w:val="24"/>
        <w:szCs w:val="24"/>
      </w:rPr>
    </w:pPr>
    <w:r>
      <w:rPr>
        <w:rFonts w:ascii="Tahoma" w:hAnsi="Tahoma" w:cs="Tahoma"/>
        <w:b/>
        <w:bCs/>
        <w:spacing w:val="60"/>
        <w:sz w:val="36"/>
        <w:szCs w:val="36"/>
      </w:rPr>
      <w:t>PRESSE-INFORMATION</w:t>
    </w:r>
  </w:p>
  <w:p w14:paraId="0F6E6CDA" w14:textId="77777777" w:rsidR="007623F1" w:rsidRDefault="007623F1" w:rsidP="007623F1">
    <w:pPr>
      <w:pStyle w:val="Kopfzeile"/>
      <w:rPr>
        <w:rFonts w:ascii="Tahoma" w:hAnsi="Tahoma" w:cs="Tahoma"/>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05E56"/>
    <w:multiLevelType w:val="hybridMultilevel"/>
    <w:tmpl w:val="7CA8C77E"/>
    <w:lvl w:ilvl="0" w:tplc="04070015">
      <w:start w:val="1"/>
      <w:numFmt w:val="decimal"/>
      <w:lvlText w:val="(%1)"/>
      <w:lvlJc w:val="left"/>
      <w:pPr>
        <w:ind w:left="1068" w:hanging="360"/>
      </w:pPr>
    </w:lvl>
    <w:lvl w:ilvl="1" w:tplc="04070019" w:tentative="1">
      <w:start w:val="1"/>
      <w:numFmt w:val="lowerLetter"/>
      <w:lvlText w:val="%2."/>
      <w:lvlJc w:val="left"/>
      <w:pPr>
        <w:ind w:left="1788" w:hanging="360"/>
      </w:pPr>
    </w:lvl>
    <w:lvl w:ilvl="2" w:tplc="0407001B" w:tentative="1">
      <w:start w:val="1"/>
      <w:numFmt w:val="lowerRoman"/>
      <w:lvlText w:val="%3."/>
      <w:lvlJc w:val="right"/>
      <w:pPr>
        <w:ind w:left="2508" w:hanging="180"/>
      </w:pPr>
    </w:lvl>
    <w:lvl w:ilvl="3" w:tplc="0407000F" w:tentative="1">
      <w:start w:val="1"/>
      <w:numFmt w:val="decimal"/>
      <w:lvlText w:val="%4."/>
      <w:lvlJc w:val="left"/>
      <w:pPr>
        <w:ind w:left="3228" w:hanging="360"/>
      </w:pPr>
    </w:lvl>
    <w:lvl w:ilvl="4" w:tplc="04070019" w:tentative="1">
      <w:start w:val="1"/>
      <w:numFmt w:val="lowerLetter"/>
      <w:lvlText w:val="%5."/>
      <w:lvlJc w:val="left"/>
      <w:pPr>
        <w:ind w:left="3948" w:hanging="360"/>
      </w:pPr>
    </w:lvl>
    <w:lvl w:ilvl="5" w:tplc="0407001B" w:tentative="1">
      <w:start w:val="1"/>
      <w:numFmt w:val="lowerRoman"/>
      <w:lvlText w:val="%6."/>
      <w:lvlJc w:val="right"/>
      <w:pPr>
        <w:ind w:left="4668" w:hanging="180"/>
      </w:pPr>
    </w:lvl>
    <w:lvl w:ilvl="6" w:tplc="0407000F" w:tentative="1">
      <w:start w:val="1"/>
      <w:numFmt w:val="decimal"/>
      <w:lvlText w:val="%7."/>
      <w:lvlJc w:val="left"/>
      <w:pPr>
        <w:ind w:left="5388" w:hanging="360"/>
      </w:pPr>
    </w:lvl>
    <w:lvl w:ilvl="7" w:tplc="04070019" w:tentative="1">
      <w:start w:val="1"/>
      <w:numFmt w:val="lowerLetter"/>
      <w:lvlText w:val="%8."/>
      <w:lvlJc w:val="left"/>
      <w:pPr>
        <w:ind w:left="6108" w:hanging="360"/>
      </w:pPr>
    </w:lvl>
    <w:lvl w:ilvl="8" w:tplc="0407001B" w:tentative="1">
      <w:start w:val="1"/>
      <w:numFmt w:val="lowerRoman"/>
      <w:lvlText w:val="%9."/>
      <w:lvlJc w:val="right"/>
      <w:pPr>
        <w:ind w:left="6828" w:hanging="180"/>
      </w:pPr>
    </w:lvl>
  </w:abstractNum>
  <w:abstractNum w:abstractNumId="1" w15:restartNumberingAfterBreak="0">
    <w:nsid w:val="041A7EA0"/>
    <w:multiLevelType w:val="hybridMultilevel"/>
    <w:tmpl w:val="0B52BD38"/>
    <w:lvl w:ilvl="0" w:tplc="04070015">
      <w:start w:val="1"/>
      <w:numFmt w:val="decimal"/>
      <w:lvlText w:val="(%1)"/>
      <w:lvlJc w:val="left"/>
      <w:pPr>
        <w:ind w:left="1068" w:hanging="360"/>
      </w:pPr>
    </w:lvl>
    <w:lvl w:ilvl="1" w:tplc="04070019">
      <w:start w:val="1"/>
      <w:numFmt w:val="lowerLetter"/>
      <w:lvlText w:val="%2."/>
      <w:lvlJc w:val="left"/>
      <w:pPr>
        <w:ind w:left="1788" w:hanging="360"/>
      </w:pPr>
    </w:lvl>
    <w:lvl w:ilvl="2" w:tplc="0407001B" w:tentative="1">
      <w:start w:val="1"/>
      <w:numFmt w:val="lowerRoman"/>
      <w:lvlText w:val="%3."/>
      <w:lvlJc w:val="right"/>
      <w:pPr>
        <w:ind w:left="2508" w:hanging="180"/>
      </w:pPr>
    </w:lvl>
    <w:lvl w:ilvl="3" w:tplc="0407000F" w:tentative="1">
      <w:start w:val="1"/>
      <w:numFmt w:val="decimal"/>
      <w:lvlText w:val="%4."/>
      <w:lvlJc w:val="left"/>
      <w:pPr>
        <w:ind w:left="3228" w:hanging="360"/>
      </w:pPr>
    </w:lvl>
    <w:lvl w:ilvl="4" w:tplc="04070019" w:tentative="1">
      <w:start w:val="1"/>
      <w:numFmt w:val="lowerLetter"/>
      <w:lvlText w:val="%5."/>
      <w:lvlJc w:val="left"/>
      <w:pPr>
        <w:ind w:left="3948" w:hanging="360"/>
      </w:pPr>
    </w:lvl>
    <w:lvl w:ilvl="5" w:tplc="0407001B" w:tentative="1">
      <w:start w:val="1"/>
      <w:numFmt w:val="lowerRoman"/>
      <w:lvlText w:val="%6."/>
      <w:lvlJc w:val="right"/>
      <w:pPr>
        <w:ind w:left="4668" w:hanging="180"/>
      </w:pPr>
    </w:lvl>
    <w:lvl w:ilvl="6" w:tplc="0407000F" w:tentative="1">
      <w:start w:val="1"/>
      <w:numFmt w:val="decimal"/>
      <w:lvlText w:val="%7."/>
      <w:lvlJc w:val="left"/>
      <w:pPr>
        <w:ind w:left="5388" w:hanging="360"/>
      </w:pPr>
    </w:lvl>
    <w:lvl w:ilvl="7" w:tplc="04070019" w:tentative="1">
      <w:start w:val="1"/>
      <w:numFmt w:val="lowerLetter"/>
      <w:lvlText w:val="%8."/>
      <w:lvlJc w:val="left"/>
      <w:pPr>
        <w:ind w:left="6108" w:hanging="360"/>
      </w:pPr>
    </w:lvl>
    <w:lvl w:ilvl="8" w:tplc="0407001B" w:tentative="1">
      <w:start w:val="1"/>
      <w:numFmt w:val="lowerRoman"/>
      <w:lvlText w:val="%9."/>
      <w:lvlJc w:val="right"/>
      <w:pPr>
        <w:ind w:left="6828" w:hanging="180"/>
      </w:pPr>
    </w:lvl>
  </w:abstractNum>
  <w:abstractNum w:abstractNumId="2" w15:restartNumberingAfterBreak="0">
    <w:nsid w:val="092C1A35"/>
    <w:multiLevelType w:val="hybridMultilevel"/>
    <w:tmpl w:val="51884372"/>
    <w:lvl w:ilvl="0" w:tplc="04070005">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 w15:restartNumberingAfterBreak="0">
    <w:nsid w:val="0E95140E"/>
    <w:multiLevelType w:val="multilevel"/>
    <w:tmpl w:val="A62EBF14"/>
    <w:lvl w:ilvl="0">
      <w:start w:val="1"/>
      <w:numFmt w:val="lowerLetter"/>
      <w:lvlText w:val="%1."/>
      <w:lvlJc w:val="left"/>
      <w:pPr>
        <w:ind w:left="1428" w:hanging="360"/>
      </w:pPr>
    </w:lvl>
    <w:lvl w:ilvl="1">
      <w:start w:val="1"/>
      <w:numFmt w:val="lowerLetter"/>
      <w:lvlText w:val="%2)"/>
      <w:lvlJc w:val="left"/>
      <w:pPr>
        <w:ind w:left="1788" w:hanging="360"/>
      </w:pPr>
    </w:lvl>
    <w:lvl w:ilvl="2">
      <w:start w:val="1"/>
      <w:numFmt w:val="lowerRoman"/>
      <w:lvlText w:val="%3)"/>
      <w:lvlJc w:val="left"/>
      <w:pPr>
        <w:ind w:left="2148" w:hanging="360"/>
      </w:pPr>
    </w:lvl>
    <w:lvl w:ilvl="3">
      <w:start w:val="1"/>
      <w:numFmt w:val="decimal"/>
      <w:lvlText w:val="(%4)"/>
      <w:lvlJc w:val="left"/>
      <w:pPr>
        <w:ind w:left="2508" w:hanging="360"/>
      </w:pPr>
    </w:lvl>
    <w:lvl w:ilvl="4">
      <w:start w:val="1"/>
      <w:numFmt w:val="lowerLetter"/>
      <w:lvlText w:val="(%5)"/>
      <w:lvlJc w:val="left"/>
      <w:pPr>
        <w:ind w:left="2868" w:hanging="360"/>
      </w:pPr>
    </w:lvl>
    <w:lvl w:ilvl="5">
      <w:start w:val="1"/>
      <w:numFmt w:val="lowerRoman"/>
      <w:lvlText w:val="(%6)"/>
      <w:lvlJc w:val="left"/>
      <w:pPr>
        <w:ind w:left="3228" w:hanging="360"/>
      </w:pPr>
    </w:lvl>
    <w:lvl w:ilvl="6">
      <w:start w:val="1"/>
      <w:numFmt w:val="decimal"/>
      <w:lvlText w:val="%7."/>
      <w:lvlJc w:val="left"/>
      <w:pPr>
        <w:ind w:left="3588" w:hanging="360"/>
      </w:pPr>
    </w:lvl>
    <w:lvl w:ilvl="7">
      <w:start w:val="1"/>
      <w:numFmt w:val="lowerLetter"/>
      <w:lvlText w:val="%8."/>
      <w:lvlJc w:val="left"/>
      <w:pPr>
        <w:ind w:left="3948" w:hanging="360"/>
      </w:pPr>
    </w:lvl>
    <w:lvl w:ilvl="8">
      <w:start w:val="1"/>
      <w:numFmt w:val="lowerRoman"/>
      <w:lvlText w:val="%9."/>
      <w:lvlJc w:val="left"/>
      <w:pPr>
        <w:ind w:left="4308" w:hanging="360"/>
      </w:pPr>
    </w:lvl>
  </w:abstractNum>
  <w:abstractNum w:abstractNumId="4" w15:restartNumberingAfterBreak="0">
    <w:nsid w:val="13F5524B"/>
    <w:multiLevelType w:val="hybridMultilevel"/>
    <w:tmpl w:val="96FA7602"/>
    <w:lvl w:ilvl="0" w:tplc="88662E66">
      <w:start w:val="1"/>
      <w:numFmt w:val="bullet"/>
      <w:lvlText w:val=""/>
      <w:lvlJc w:val="left"/>
      <w:pPr>
        <w:tabs>
          <w:tab w:val="num" w:pos="360"/>
        </w:tabs>
        <w:ind w:left="360" w:hanging="360"/>
      </w:pPr>
      <w:rPr>
        <w:rFonts w:ascii="Wingdings" w:hAnsi="Wingdings" w:hint="default"/>
        <w:color w:val="99CC00"/>
        <w:sz w:val="36"/>
        <w:u w:color="99CC00"/>
      </w:rPr>
    </w:lvl>
    <w:lvl w:ilvl="1" w:tplc="04070003">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DCA0785"/>
    <w:multiLevelType w:val="hybridMultilevel"/>
    <w:tmpl w:val="3628EB2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6" w15:restartNumberingAfterBreak="0">
    <w:nsid w:val="25D76CFC"/>
    <w:multiLevelType w:val="hybridMultilevel"/>
    <w:tmpl w:val="756AF2AA"/>
    <w:lvl w:ilvl="0" w:tplc="04070015">
      <w:start w:val="1"/>
      <w:numFmt w:val="decimal"/>
      <w:lvlText w:val="(%1)"/>
      <w:lvlJc w:val="left"/>
      <w:pPr>
        <w:ind w:left="1068" w:hanging="360"/>
      </w:pPr>
    </w:lvl>
    <w:lvl w:ilvl="1" w:tplc="04070019" w:tentative="1">
      <w:start w:val="1"/>
      <w:numFmt w:val="lowerLetter"/>
      <w:lvlText w:val="%2."/>
      <w:lvlJc w:val="left"/>
      <w:pPr>
        <w:ind w:left="1788" w:hanging="360"/>
      </w:pPr>
    </w:lvl>
    <w:lvl w:ilvl="2" w:tplc="0407001B" w:tentative="1">
      <w:start w:val="1"/>
      <w:numFmt w:val="lowerRoman"/>
      <w:lvlText w:val="%3."/>
      <w:lvlJc w:val="right"/>
      <w:pPr>
        <w:ind w:left="2508" w:hanging="180"/>
      </w:pPr>
    </w:lvl>
    <w:lvl w:ilvl="3" w:tplc="0407000F" w:tentative="1">
      <w:start w:val="1"/>
      <w:numFmt w:val="decimal"/>
      <w:lvlText w:val="%4."/>
      <w:lvlJc w:val="left"/>
      <w:pPr>
        <w:ind w:left="3228" w:hanging="360"/>
      </w:pPr>
    </w:lvl>
    <w:lvl w:ilvl="4" w:tplc="04070019" w:tentative="1">
      <w:start w:val="1"/>
      <w:numFmt w:val="lowerLetter"/>
      <w:lvlText w:val="%5."/>
      <w:lvlJc w:val="left"/>
      <w:pPr>
        <w:ind w:left="3948" w:hanging="360"/>
      </w:pPr>
    </w:lvl>
    <w:lvl w:ilvl="5" w:tplc="0407001B" w:tentative="1">
      <w:start w:val="1"/>
      <w:numFmt w:val="lowerRoman"/>
      <w:lvlText w:val="%6."/>
      <w:lvlJc w:val="right"/>
      <w:pPr>
        <w:ind w:left="4668" w:hanging="180"/>
      </w:pPr>
    </w:lvl>
    <w:lvl w:ilvl="6" w:tplc="0407000F" w:tentative="1">
      <w:start w:val="1"/>
      <w:numFmt w:val="decimal"/>
      <w:lvlText w:val="%7."/>
      <w:lvlJc w:val="left"/>
      <w:pPr>
        <w:ind w:left="5388" w:hanging="360"/>
      </w:pPr>
    </w:lvl>
    <w:lvl w:ilvl="7" w:tplc="04070019" w:tentative="1">
      <w:start w:val="1"/>
      <w:numFmt w:val="lowerLetter"/>
      <w:lvlText w:val="%8."/>
      <w:lvlJc w:val="left"/>
      <w:pPr>
        <w:ind w:left="6108" w:hanging="360"/>
      </w:pPr>
    </w:lvl>
    <w:lvl w:ilvl="8" w:tplc="0407001B" w:tentative="1">
      <w:start w:val="1"/>
      <w:numFmt w:val="lowerRoman"/>
      <w:lvlText w:val="%9."/>
      <w:lvlJc w:val="right"/>
      <w:pPr>
        <w:ind w:left="6828" w:hanging="180"/>
      </w:pPr>
    </w:lvl>
  </w:abstractNum>
  <w:abstractNum w:abstractNumId="7" w15:restartNumberingAfterBreak="0">
    <w:nsid w:val="26856925"/>
    <w:multiLevelType w:val="hybridMultilevel"/>
    <w:tmpl w:val="1AE29A9C"/>
    <w:lvl w:ilvl="0" w:tplc="04070001">
      <w:start w:val="1"/>
      <w:numFmt w:val="bullet"/>
      <w:lvlText w:val=""/>
      <w:lvlJc w:val="left"/>
      <w:pPr>
        <w:ind w:left="1788" w:hanging="360"/>
      </w:pPr>
      <w:rPr>
        <w:rFonts w:ascii="Symbol" w:hAnsi="Symbol" w:hint="default"/>
      </w:rPr>
    </w:lvl>
    <w:lvl w:ilvl="1" w:tplc="04070003" w:tentative="1">
      <w:start w:val="1"/>
      <w:numFmt w:val="bullet"/>
      <w:lvlText w:val="o"/>
      <w:lvlJc w:val="left"/>
      <w:pPr>
        <w:ind w:left="2508" w:hanging="360"/>
      </w:pPr>
      <w:rPr>
        <w:rFonts w:ascii="Courier New" w:hAnsi="Courier New" w:cs="Courier New" w:hint="default"/>
      </w:rPr>
    </w:lvl>
    <w:lvl w:ilvl="2" w:tplc="04070005" w:tentative="1">
      <w:start w:val="1"/>
      <w:numFmt w:val="bullet"/>
      <w:lvlText w:val=""/>
      <w:lvlJc w:val="left"/>
      <w:pPr>
        <w:ind w:left="3228" w:hanging="360"/>
      </w:pPr>
      <w:rPr>
        <w:rFonts w:ascii="Wingdings" w:hAnsi="Wingdings" w:hint="default"/>
      </w:rPr>
    </w:lvl>
    <w:lvl w:ilvl="3" w:tplc="04070001" w:tentative="1">
      <w:start w:val="1"/>
      <w:numFmt w:val="bullet"/>
      <w:lvlText w:val=""/>
      <w:lvlJc w:val="left"/>
      <w:pPr>
        <w:ind w:left="3948" w:hanging="360"/>
      </w:pPr>
      <w:rPr>
        <w:rFonts w:ascii="Symbol" w:hAnsi="Symbol" w:hint="default"/>
      </w:rPr>
    </w:lvl>
    <w:lvl w:ilvl="4" w:tplc="04070003" w:tentative="1">
      <w:start w:val="1"/>
      <w:numFmt w:val="bullet"/>
      <w:lvlText w:val="o"/>
      <w:lvlJc w:val="left"/>
      <w:pPr>
        <w:ind w:left="4668" w:hanging="360"/>
      </w:pPr>
      <w:rPr>
        <w:rFonts w:ascii="Courier New" w:hAnsi="Courier New" w:cs="Courier New" w:hint="default"/>
      </w:rPr>
    </w:lvl>
    <w:lvl w:ilvl="5" w:tplc="04070005" w:tentative="1">
      <w:start w:val="1"/>
      <w:numFmt w:val="bullet"/>
      <w:lvlText w:val=""/>
      <w:lvlJc w:val="left"/>
      <w:pPr>
        <w:ind w:left="5388" w:hanging="360"/>
      </w:pPr>
      <w:rPr>
        <w:rFonts w:ascii="Wingdings" w:hAnsi="Wingdings" w:hint="default"/>
      </w:rPr>
    </w:lvl>
    <w:lvl w:ilvl="6" w:tplc="04070001" w:tentative="1">
      <w:start w:val="1"/>
      <w:numFmt w:val="bullet"/>
      <w:lvlText w:val=""/>
      <w:lvlJc w:val="left"/>
      <w:pPr>
        <w:ind w:left="6108" w:hanging="360"/>
      </w:pPr>
      <w:rPr>
        <w:rFonts w:ascii="Symbol" w:hAnsi="Symbol" w:hint="default"/>
      </w:rPr>
    </w:lvl>
    <w:lvl w:ilvl="7" w:tplc="04070003" w:tentative="1">
      <w:start w:val="1"/>
      <w:numFmt w:val="bullet"/>
      <w:lvlText w:val="o"/>
      <w:lvlJc w:val="left"/>
      <w:pPr>
        <w:ind w:left="6828" w:hanging="360"/>
      </w:pPr>
      <w:rPr>
        <w:rFonts w:ascii="Courier New" w:hAnsi="Courier New" w:cs="Courier New" w:hint="default"/>
      </w:rPr>
    </w:lvl>
    <w:lvl w:ilvl="8" w:tplc="04070005" w:tentative="1">
      <w:start w:val="1"/>
      <w:numFmt w:val="bullet"/>
      <w:lvlText w:val=""/>
      <w:lvlJc w:val="left"/>
      <w:pPr>
        <w:ind w:left="7548" w:hanging="360"/>
      </w:pPr>
      <w:rPr>
        <w:rFonts w:ascii="Wingdings" w:hAnsi="Wingdings" w:hint="default"/>
      </w:rPr>
    </w:lvl>
  </w:abstractNum>
  <w:abstractNum w:abstractNumId="8" w15:restartNumberingAfterBreak="0">
    <w:nsid w:val="300C677B"/>
    <w:multiLevelType w:val="hybridMultilevel"/>
    <w:tmpl w:val="35D0EC24"/>
    <w:lvl w:ilvl="0" w:tplc="04070015">
      <w:start w:val="1"/>
      <w:numFmt w:val="decimal"/>
      <w:lvlText w:val="(%1)"/>
      <w:lvlJc w:val="left"/>
      <w:pPr>
        <w:ind w:left="1068" w:hanging="360"/>
      </w:pPr>
    </w:lvl>
    <w:lvl w:ilvl="1" w:tplc="04070019" w:tentative="1">
      <w:start w:val="1"/>
      <w:numFmt w:val="lowerLetter"/>
      <w:lvlText w:val="%2."/>
      <w:lvlJc w:val="left"/>
      <w:pPr>
        <w:ind w:left="1788" w:hanging="360"/>
      </w:pPr>
    </w:lvl>
    <w:lvl w:ilvl="2" w:tplc="0407001B" w:tentative="1">
      <w:start w:val="1"/>
      <w:numFmt w:val="lowerRoman"/>
      <w:lvlText w:val="%3."/>
      <w:lvlJc w:val="right"/>
      <w:pPr>
        <w:ind w:left="2508" w:hanging="180"/>
      </w:pPr>
    </w:lvl>
    <w:lvl w:ilvl="3" w:tplc="0407000F" w:tentative="1">
      <w:start w:val="1"/>
      <w:numFmt w:val="decimal"/>
      <w:lvlText w:val="%4."/>
      <w:lvlJc w:val="left"/>
      <w:pPr>
        <w:ind w:left="3228" w:hanging="360"/>
      </w:pPr>
    </w:lvl>
    <w:lvl w:ilvl="4" w:tplc="04070019" w:tentative="1">
      <w:start w:val="1"/>
      <w:numFmt w:val="lowerLetter"/>
      <w:lvlText w:val="%5."/>
      <w:lvlJc w:val="left"/>
      <w:pPr>
        <w:ind w:left="3948" w:hanging="360"/>
      </w:pPr>
    </w:lvl>
    <w:lvl w:ilvl="5" w:tplc="0407001B" w:tentative="1">
      <w:start w:val="1"/>
      <w:numFmt w:val="lowerRoman"/>
      <w:lvlText w:val="%6."/>
      <w:lvlJc w:val="right"/>
      <w:pPr>
        <w:ind w:left="4668" w:hanging="180"/>
      </w:pPr>
    </w:lvl>
    <w:lvl w:ilvl="6" w:tplc="0407000F" w:tentative="1">
      <w:start w:val="1"/>
      <w:numFmt w:val="decimal"/>
      <w:lvlText w:val="%7."/>
      <w:lvlJc w:val="left"/>
      <w:pPr>
        <w:ind w:left="5388" w:hanging="360"/>
      </w:pPr>
    </w:lvl>
    <w:lvl w:ilvl="7" w:tplc="04070019" w:tentative="1">
      <w:start w:val="1"/>
      <w:numFmt w:val="lowerLetter"/>
      <w:lvlText w:val="%8."/>
      <w:lvlJc w:val="left"/>
      <w:pPr>
        <w:ind w:left="6108" w:hanging="360"/>
      </w:pPr>
    </w:lvl>
    <w:lvl w:ilvl="8" w:tplc="0407001B" w:tentative="1">
      <w:start w:val="1"/>
      <w:numFmt w:val="lowerRoman"/>
      <w:lvlText w:val="%9."/>
      <w:lvlJc w:val="right"/>
      <w:pPr>
        <w:ind w:left="6828" w:hanging="180"/>
      </w:pPr>
    </w:lvl>
  </w:abstractNum>
  <w:abstractNum w:abstractNumId="9" w15:restartNumberingAfterBreak="0">
    <w:nsid w:val="30C77281"/>
    <w:multiLevelType w:val="hybridMultilevel"/>
    <w:tmpl w:val="09DEFFDA"/>
    <w:lvl w:ilvl="0" w:tplc="AF12DAC6">
      <w:start w:val="5"/>
      <w:numFmt w:val="bullet"/>
      <w:lvlText w:val="-"/>
      <w:lvlJc w:val="left"/>
      <w:pPr>
        <w:ind w:left="1428" w:hanging="360"/>
      </w:pPr>
      <w:rPr>
        <w:rFonts w:ascii="Arial" w:eastAsiaTheme="minorHAnsi" w:hAnsi="Arial" w:cs="Arial" w:hint="default"/>
      </w:rPr>
    </w:lvl>
    <w:lvl w:ilvl="1" w:tplc="04070003">
      <w:start w:val="1"/>
      <w:numFmt w:val="bullet"/>
      <w:lvlText w:val="o"/>
      <w:lvlJc w:val="left"/>
      <w:pPr>
        <w:ind w:left="2148" w:hanging="360"/>
      </w:pPr>
      <w:rPr>
        <w:rFonts w:ascii="Courier New" w:hAnsi="Courier New" w:cs="Courier New" w:hint="default"/>
      </w:rPr>
    </w:lvl>
    <w:lvl w:ilvl="2" w:tplc="04070005">
      <w:start w:val="1"/>
      <w:numFmt w:val="bullet"/>
      <w:lvlText w:val=""/>
      <w:lvlJc w:val="left"/>
      <w:pPr>
        <w:ind w:left="2868" w:hanging="360"/>
      </w:pPr>
      <w:rPr>
        <w:rFonts w:ascii="Wingdings" w:hAnsi="Wingdings" w:hint="default"/>
      </w:rPr>
    </w:lvl>
    <w:lvl w:ilvl="3" w:tplc="04070001">
      <w:start w:val="1"/>
      <w:numFmt w:val="bullet"/>
      <w:lvlText w:val=""/>
      <w:lvlJc w:val="left"/>
      <w:pPr>
        <w:ind w:left="3588" w:hanging="360"/>
      </w:pPr>
      <w:rPr>
        <w:rFonts w:ascii="Symbol" w:hAnsi="Symbol" w:hint="default"/>
      </w:rPr>
    </w:lvl>
    <w:lvl w:ilvl="4" w:tplc="04070003">
      <w:start w:val="1"/>
      <w:numFmt w:val="bullet"/>
      <w:lvlText w:val="o"/>
      <w:lvlJc w:val="left"/>
      <w:pPr>
        <w:ind w:left="4308" w:hanging="360"/>
      </w:pPr>
      <w:rPr>
        <w:rFonts w:ascii="Courier New" w:hAnsi="Courier New" w:cs="Courier New" w:hint="default"/>
      </w:rPr>
    </w:lvl>
    <w:lvl w:ilvl="5" w:tplc="04070005">
      <w:start w:val="1"/>
      <w:numFmt w:val="bullet"/>
      <w:lvlText w:val=""/>
      <w:lvlJc w:val="left"/>
      <w:pPr>
        <w:ind w:left="5028" w:hanging="360"/>
      </w:pPr>
      <w:rPr>
        <w:rFonts w:ascii="Wingdings" w:hAnsi="Wingdings" w:hint="default"/>
      </w:rPr>
    </w:lvl>
    <w:lvl w:ilvl="6" w:tplc="04070001">
      <w:start w:val="1"/>
      <w:numFmt w:val="bullet"/>
      <w:lvlText w:val=""/>
      <w:lvlJc w:val="left"/>
      <w:pPr>
        <w:ind w:left="5748" w:hanging="360"/>
      </w:pPr>
      <w:rPr>
        <w:rFonts w:ascii="Symbol" w:hAnsi="Symbol" w:hint="default"/>
      </w:rPr>
    </w:lvl>
    <w:lvl w:ilvl="7" w:tplc="04070003">
      <w:start w:val="1"/>
      <w:numFmt w:val="bullet"/>
      <w:lvlText w:val="o"/>
      <w:lvlJc w:val="left"/>
      <w:pPr>
        <w:ind w:left="6468" w:hanging="360"/>
      </w:pPr>
      <w:rPr>
        <w:rFonts w:ascii="Courier New" w:hAnsi="Courier New" w:cs="Courier New" w:hint="default"/>
      </w:rPr>
    </w:lvl>
    <w:lvl w:ilvl="8" w:tplc="04070005">
      <w:start w:val="1"/>
      <w:numFmt w:val="bullet"/>
      <w:lvlText w:val=""/>
      <w:lvlJc w:val="left"/>
      <w:pPr>
        <w:ind w:left="7188" w:hanging="360"/>
      </w:pPr>
      <w:rPr>
        <w:rFonts w:ascii="Wingdings" w:hAnsi="Wingdings" w:hint="default"/>
      </w:rPr>
    </w:lvl>
  </w:abstractNum>
  <w:abstractNum w:abstractNumId="10" w15:restartNumberingAfterBreak="0">
    <w:nsid w:val="33ED4836"/>
    <w:multiLevelType w:val="multilevel"/>
    <w:tmpl w:val="A62EBF14"/>
    <w:lvl w:ilvl="0">
      <w:start w:val="1"/>
      <w:numFmt w:val="lowerLetter"/>
      <w:lvlText w:val="%1."/>
      <w:lvlJc w:val="left"/>
      <w:pPr>
        <w:ind w:left="1428" w:hanging="360"/>
      </w:pPr>
    </w:lvl>
    <w:lvl w:ilvl="1">
      <w:start w:val="1"/>
      <w:numFmt w:val="lowerLetter"/>
      <w:lvlText w:val="%2)"/>
      <w:lvlJc w:val="left"/>
      <w:pPr>
        <w:ind w:left="1788" w:hanging="360"/>
      </w:pPr>
    </w:lvl>
    <w:lvl w:ilvl="2">
      <w:start w:val="1"/>
      <w:numFmt w:val="lowerRoman"/>
      <w:lvlText w:val="%3)"/>
      <w:lvlJc w:val="left"/>
      <w:pPr>
        <w:ind w:left="2148" w:hanging="360"/>
      </w:pPr>
    </w:lvl>
    <w:lvl w:ilvl="3">
      <w:start w:val="1"/>
      <w:numFmt w:val="decimal"/>
      <w:lvlText w:val="(%4)"/>
      <w:lvlJc w:val="left"/>
      <w:pPr>
        <w:ind w:left="2508" w:hanging="360"/>
      </w:pPr>
    </w:lvl>
    <w:lvl w:ilvl="4">
      <w:start w:val="1"/>
      <w:numFmt w:val="lowerLetter"/>
      <w:lvlText w:val="(%5)"/>
      <w:lvlJc w:val="left"/>
      <w:pPr>
        <w:ind w:left="2868" w:hanging="360"/>
      </w:pPr>
    </w:lvl>
    <w:lvl w:ilvl="5">
      <w:start w:val="1"/>
      <w:numFmt w:val="lowerRoman"/>
      <w:lvlText w:val="(%6)"/>
      <w:lvlJc w:val="left"/>
      <w:pPr>
        <w:ind w:left="3228" w:hanging="360"/>
      </w:pPr>
    </w:lvl>
    <w:lvl w:ilvl="6">
      <w:start w:val="1"/>
      <w:numFmt w:val="decimal"/>
      <w:lvlText w:val="%7."/>
      <w:lvlJc w:val="left"/>
      <w:pPr>
        <w:ind w:left="3588" w:hanging="360"/>
      </w:pPr>
    </w:lvl>
    <w:lvl w:ilvl="7">
      <w:start w:val="1"/>
      <w:numFmt w:val="lowerLetter"/>
      <w:lvlText w:val="%8."/>
      <w:lvlJc w:val="left"/>
      <w:pPr>
        <w:ind w:left="3948" w:hanging="360"/>
      </w:pPr>
    </w:lvl>
    <w:lvl w:ilvl="8">
      <w:start w:val="1"/>
      <w:numFmt w:val="lowerRoman"/>
      <w:lvlText w:val="%9."/>
      <w:lvlJc w:val="left"/>
      <w:pPr>
        <w:ind w:left="4308" w:hanging="360"/>
      </w:pPr>
    </w:lvl>
  </w:abstractNum>
  <w:abstractNum w:abstractNumId="11" w15:restartNumberingAfterBreak="0">
    <w:nsid w:val="34851911"/>
    <w:multiLevelType w:val="multilevel"/>
    <w:tmpl w:val="A62EBF14"/>
    <w:lvl w:ilvl="0">
      <w:start w:val="1"/>
      <w:numFmt w:val="lowerLetter"/>
      <w:lvlText w:val="%1."/>
      <w:lvlJc w:val="left"/>
      <w:pPr>
        <w:ind w:left="1428" w:hanging="360"/>
      </w:pPr>
    </w:lvl>
    <w:lvl w:ilvl="1">
      <w:start w:val="1"/>
      <w:numFmt w:val="lowerLetter"/>
      <w:lvlText w:val="%2)"/>
      <w:lvlJc w:val="left"/>
      <w:pPr>
        <w:ind w:left="1788" w:hanging="360"/>
      </w:pPr>
    </w:lvl>
    <w:lvl w:ilvl="2">
      <w:start w:val="1"/>
      <w:numFmt w:val="lowerRoman"/>
      <w:lvlText w:val="%3)"/>
      <w:lvlJc w:val="left"/>
      <w:pPr>
        <w:ind w:left="2148" w:hanging="360"/>
      </w:pPr>
    </w:lvl>
    <w:lvl w:ilvl="3">
      <w:start w:val="1"/>
      <w:numFmt w:val="decimal"/>
      <w:lvlText w:val="(%4)"/>
      <w:lvlJc w:val="left"/>
      <w:pPr>
        <w:ind w:left="2508" w:hanging="360"/>
      </w:pPr>
    </w:lvl>
    <w:lvl w:ilvl="4">
      <w:start w:val="1"/>
      <w:numFmt w:val="lowerLetter"/>
      <w:lvlText w:val="(%5)"/>
      <w:lvlJc w:val="left"/>
      <w:pPr>
        <w:ind w:left="2868" w:hanging="360"/>
      </w:pPr>
    </w:lvl>
    <w:lvl w:ilvl="5">
      <w:start w:val="1"/>
      <w:numFmt w:val="lowerRoman"/>
      <w:lvlText w:val="(%6)"/>
      <w:lvlJc w:val="left"/>
      <w:pPr>
        <w:ind w:left="3228" w:hanging="360"/>
      </w:pPr>
    </w:lvl>
    <w:lvl w:ilvl="6">
      <w:start w:val="1"/>
      <w:numFmt w:val="decimal"/>
      <w:lvlText w:val="%7."/>
      <w:lvlJc w:val="left"/>
      <w:pPr>
        <w:ind w:left="3588" w:hanging="360"/>
      </w:pPr>
    </w:lvl>
    <w:lvl w:ilvl="7">
      <w:start w:val="1"/>
      <w:numFmt w:val="lowerLetter"/>
      <w:lvlText w:val="%8."/>
      <w:lvlJc w:val="left"/>
      <w:pPr>
        <w:ind w:left="3948" w:hanging="360"/>
      </w:pPr>
    </w:lvl>
    <w:lvl w:ilvl="8">
      <w:start w:val="1"/>
      <w:numFmt w:val="lowerRoman"/>
      <w:lvlText w:val="%9."/>
      <w:lvlJc w:val="left"/>
      <w:pPr>
        <w:ind w:left="4308" w:hanging="360"/>
      </w:pPr>
    </w:lvl>
  </w:abstractNum>
  <w:abstractNum w:abstractNumId="12" w15:restartNumberingAfterBreak="0">
    <w:nsid w:val="34B25AA0"/>
    <w:multiLevelType w:val="hybridMultilevel"/>
    <w:tmpl w:val="A61607DC"/>
    <w:lvl w:ilvl="0" w:tplc="04070015">
      <w:start w:val="1"/>
      <w:numFmt w:val="decimal"/>
      <w:lvlText w:val="(%1)"/>
      <w:lvlJc w:val="left"/>
      <w:pPr>
        <w:ind w:left="1068" w:hanging="360"/>
      </w:pPr>
    </w:lvl>
    <w:lvl w:ilvl="1" w:tplc="04070019" w:tentative="1">
      <w:start w:val="1"/>
      <w:numFmt w:val="lowerLetter"/>
      <w:lvlText w:val="%2."/>
      <w:lvlJc w:val="left"/>
      <w:pPr>
        <w:ind w:left="1788" w:hanging="360"/>
      </w:pPr>
    </w:lvl>
    <w:lvl w:ilvl="2" w:tplc="0407001B" w:tentative="1">
      <w:start w:val="1"/>
      <w:numFmt w:val="lowerRoman"/>
      <w:lvlText w:val="%3."/>
      <w:lvlJc w:val="right"/>
      <w:pPr>
        <w:ind w:left="2508" w:hanging="180"/>
      </w:pPr>
    </w:lvl>
    <w:lvl w:ilvl="3" w:tplc="0407000F" w:tentative="1">
      <w:start w:val="1"/>
      <w:numFmt w:val="decimal"/>
      <w:lvlText w:val="%4."/>
      <w:lvlJc w:val="left"/>
      <w:pPr>
        <w:ind w:left="3228" w:hanging="360"/>
      </w:pPr>
    </w:lvl>
    <w:lvl w:ilvl="4" w:tplc="04070019" w:tentative="1">
      <w:start w:val="1"/>
      <w:numFmt w:val="lowerLetter"/>
      <w:lvlText w:val="%5."/>
      <w:lvlJc w:val="left"/>
      <w:pPr>
        <w:ind w:left="3948" w:hanging="360"/>
      </w:pPr>
    </w:lvl>
    <w:lvl w:ilvl="5" w:tplc="0407001B" w:tentative="1">
      <w:start w:val="1"/>
      <w:numFmt w:val="lowerRoman"/>
      <w:lvlText w:val="%6."/>
      <w:lvlJc w:val="right"/>
      <w:pPr>
        <w:ind w:left="4668" w:hanging="180"/>
      </w:pPr>
    </w:lvl>
    <w:lvl w:ilvl="6" w:tplc="0407000F" w:tentative="1">
      <w:start w:val="1"/>
      <w:numFmt w:val="decimal"/>
      <w:lvlText w:val="%7."/>
      <w:lvlJc w:val="left"/>
      <w:pPr>
        <w:ind w:left="5388" w:hanging="360"/>
      </w:pPr>
    </w:lvl>
    <w:lvl w:ilvl="7" w:tplc="04070019" w:tentative="1">
      <w:start w:val="1"/>
      <w:numFmt w:val="lowerLetter"/>
      <w:lvlText w:val="%8."/>
      <w:lvlJc w:val="left"/>
      <w:pPr>
        <w:ind w:left="6108" w:hanging="360"/>
      </w:pPr>
    </w:lvl>
    <w:lvl w:ilvl="8" w:tplc="0407001B" w:tentative="1">
      <w:start w:val="1"/>
      <w:numFmt w:val="lowerRoman"/>
      <w:lvlText w:val="%9."/>
      <w:lvlJc w:val="right"/>
      <w:pPr>
        <w:ind w:left="6828" w:hanging="180"/>
      </w:pPr>
    </w:lvl>
  </w:abstractNum>
  <w:abstractNum w:abstractNumId="13" w15:restartNumberingAfterBreak="0">
    <w:nsid w:val="34FD1A3B"/>
    <w:multiLevelType w:val="multilevel"/>
    <w:tmpl w:val="22C8AE3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15:restartNumberingAfterBreak="0">
    <w:nsid w:val="35F64B67"/>
    <w:multiLevelType w:val="hybridMultilevel"/>
    <w:tmpl w:val="2A8476BE"/>
    <w:lvl w:ilvl="0" w:tplc="04070015">
      <w:start w:val="1"/>
      <w:numFmt w:val="decimal"/>
      <w:lvlText w:val="(%1)"/>
      <w:lvlJc w:val="left"/>
      <w:pPr>
        <w:ind w:left="1068" w:hanging="360"/>
      </w:pPr>
    </w:lvl>
    <w:lvl w:ilvl="1" w:tplc="04070019">
      <w:start w:val="1"/>
      <w:numFmt w:val="lowerLetter"/>
      <w:lvlText w:val="%2."/>
      <w:lvlJc w:val="left"/>
      <w:pPr>
        <w:ind w:left="1788" w:hanging="360"/>
      </w:pPr>
    </w:lvl>
    <w:lvl w:ilvl="2" w:tplc="0407001B" w:tentative="1">
      <w:start w:val="1"/>
      <w:numFmt w:val="lowerRoman"/>
      <w:lvlText w:val="%3."/>
      <w:lvlJc w:val="right"/>
      <w:pPr>
        <w:ind w:left="2508" w:hanging="180"/>
      </w:pPr>
    </w:lvl>
    <w:lvl w:ilvl="3" w:tplc="0407000F" w:tentative="1">
      <w:start w:val="1"/>
      <w:numFmt w:val="decimal"/>
      <w:lvlText w:val="%4."/>
      <w:lvlJc w:val="left"/>
      <w:pPr>
        <w:ind w:left="3228" w:hanging="360"/>
      </w:pPr>
    </w:lvl>
    <w:lvl w:ilvl="4" w:tplc="04070019" w:tentative="1">
      <w:start w:val="1"/>
      <w:numFmt w:val="lowerLetter"/>
      <w:lvlText w:val="%5."/>
      <w:lvlJc w:val="left"/>
      <w:pPr>
        <w:ind w:left="3948" w:hanging="360"/>
      </w:pPr>
    </w:lvl>
    <w:lvl w:ilvl="5" w:tplc="0407001B" w:tentative="1">
      <w:start w:val="1"/>
      <w:numFmt w:val="lowerRoman"/>
      <w:lvlText w:val="%6."/>
      <w:lvlJc w:val="right"/>
      <w:pPr>
        <w:ind w:left="4668" w:hanging="180"/>
      </w:pPr>
    </w:lvl>
    <w:lvl w:ilvl="6" w:tplc="0407000F" w:tentative="1">
      <w:start w:val="1"/>
      <w:numFmt w:val="decimal"/>
      <w:lvlText w:val="%7."/>
      <w:lvlJc w:val="left"/>
      <w:pPr>
        <w:ind w:left="5388" w:hanging="360"/>
      </w:pPr>
    </w:lvl>
    <w:lvl w:ilvl="7" w:tplc="04070019" w:tentative="1">
      <w:start w:val="1"/>
      <w:numFmt w:val="lowerLetter"/>
      <w:lvlText w:val="%8."/>
      <w:lvlJc w:val="left"/>
      <w:pPr>
        <w:ind w:left="6108" w:hanging="360"/>
      </w:pPr>
    </w:lvl>
    <w:lvl w:ilvl="8" w:tplc="0407001B" w:tentative="1">
      <w:start w:val="1"/>
      <w:numFmt w:val="lowerRoman"/>
      <w:lvlText w:val="%9."/>
      <w:lvlJc w:val="right"/>
      <w:pPr>
        <w:ind w:left="6828" w:hanging="180"/>
      </w:pPr>
    </w:lvl>
  </w:abstractNum>
  <w:abstractNum w:abstractNumId="15" w15:restartNumberingAfterBreak="0">
    <w:nsid w:val="36BF7283"/>
    <w:multiLevelType w:val="hybridMultilevel"/>
    <w:tmpl w:val="F228A8B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3BB312F5"/>
    <w:multiLevelType w:val="hybridMultilevel"/>
    <w:tmpl w:val="F30CA760"/>
    <w:lvl w:ilvl="0" w:tplc="A37A2EA6">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3BF15F9C"/>
    <w:multiLevelType w:val="hybridMultilevel"/>
    <w:tmpl w:val="0B52BD38"/>
    <w:lvl w:ilvl="0" w:tplc="04070015">
      <w:start w:val="1"/>
      <w:numFmt w:val="decimal"/>
      <w:lvlText w:val="(%1)"/>
      <w:lvlJc w:val="left"/>
      <w:pPr>
        <w:ind w:left="1068" w:hanging="360"/>
      </w:pPr>
    </w:lvl>
    <w:lvl w:ilvl="1" w:tplc="04070019" w:tentative="1">
      <w:start w:val="1"/>
      <w:numFmt w:val="lowerLetter"/>
      <w:lvlText w:val="%2."/>
      <w:lvlJc w:val="left"/>
      <w:pPr>
        <w:ind w:left="1788" w:hanging="360"/>
      </w:pPr>
    </w:lvl>
    <w:lvl w:ilvl="2" w:tplc="0407001B" w:tentative="1">
      <w:start w:val="1"/>
      <w:numFmt w:val="lowerRoman"/>
      <w:lvlText w:val="%3."/>
      <w:lvlJc w:val="right"/>
      <w:pPr>
        <w:ind w:left="2508" w:hanging="180"/>
      </w:pPr>
    </w:lvl>
    <w:lvl w:ilvl="3" w:tplc="0407000F" w:tentative="1">
      <w:start w:val="1"/>
      <w:numFmt w:val="decimal"/>
      <w:lvlText w:val="%4."/>
      <w:lvlJc w:val="left"/>
      <w:pPr>
        <w:ind w:left="3228" w:hanging="360"/>
      </w:pPr>
    </w:lvl>
    <w:lvl w:ilvl="4" w:tplc="04070019" w:tentative="1">
      <w:start w:val="1"/>
      <w:numFmt w:val="lowerLetter"/>
      <w:lvlText w:val="%5."/>
      <w:lvlJc w:val="left"/>
      <w:pPr>
        <w:ind w:left="3948" w:hanging="360"/>
      </w:pPr>
    </w:lvl>
    <w:lvl w:ilvl="5" w:tplc="0407001B" w:tentative="1">
      <w:start w:val="1"/>
      <w:numFmt w:val="lowerRoman"/>
      <w:lvlText w:val="%6."/>
      <w:lvlJc w:val="right"/>
      <w:pPr>
        <w:ind w:left="4668" w:hanging="180"/>
      </w:pPr>
    </w:lvl>
    <w:lvl w:ilvl="6" w:tplc="0407000F" w:tentative="1">
      <w:start w:val="1"/>
      <w:numFmt w:val="decimal"/>
      <w:lvlText w:val="%7."/>
      <w:lvlJc w:val="left"/>
      <w:pPr>
        <w:ind w:left="5388" w:hanging="360"/>
      </w:pPr>
    </w:lvl>
    <w:lvl w:ilvl="7" w:tplc="04070019" w:tentative="1">
      <w:start w:val="1"/>
      <w:numFmt w:val="lowerLetter"/>
      <w:lvlText w:val="%8."/>
      <w:lvlJc w:val="left"/>
      <w:pPr>
        <w:ind w:left="6108" w:hanging="360"/>
      </w:pPr>
    </w:lvl>
    <w:lvl w:ilvl="8" w:tplc="0407001B" w:tentative="1">
      <w:start w:val="1"/>
      <w:numFmt w:val="lowerRoman"/>
      <w:lvlText w:val="%9."/>
      <w:lvlJc w:val="right"/>
      <w:pPr>
        <w:ind w:left="6828" w:hanging="180"/>
      </w:pPr>
    </w:lvl>
  </w:abstractNum>
  <w:abstractNum w:abstractNumId="18" w15:restartNumberingAfterBreak="0">
    <w:nsid w:val="45A645BB"/>
    <w:multiLevelType w:val="hybridMultilevel"/>
    <w:tmpl w:val="8DBC06C6"/>
    <w:lvl w:ilvl="0" w:tplc="0ADA8842">
      <w:start w:val="1"/>
      <w:numFmt w:val="bullet"/>
      <w:pStyle w:val="Listenabsatz1"/>
      <w:lvlText w:val=""/>
      <w:lvlJc w:val="left"/>
      <w:pPr>
        <w:tabs>
          <w:tab w:val="num" w:pos="454"/>
        </w:tabs>
        <w:ind w:left="454" w:hanging="284"/>
      </w:pPr>
      <w:rPr>
        <w:rFonts w:ascii="Wingdings 3" w:hAnsi="Wingdings 3" w:hint="default"/>
        <w:color w:val="98BF00"/>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463652B7"/>
    <w:multiLevelType w:val="hybridMultilevel"/>
    <w:tmpl w:val="A61607DC"/>
    <w:lvl w:ilvl="0" w:tplc="04070015">
      <w:start w:val="1"/>
      <w:numFmt w:val="decimal"/>
      <w:lvlText w:val="(%1)"/>
      <w:lvlJc w:val="left"/>
      <w:pPr>
        <w:ind w:left="1068" w:hanging="360"/>
      </w:pPr>
    </w:lvl>
    <w:lvl w:ilvl="1" w:tplc="04070019" w:tentative="1">
      <w:start w:val="1"/>
      <w:numFmt w:val="lowerLetter"/>
      <w:lvlText w:val="%2."/>
      <w:lvlJc w:val="left"/>
      <w:pPr>
        <w:ind w:left="1788" w:hanging="360"/>
      </w:pPr>
    </w:lvl>
    <w:lvl w:ilvl="2" w:tplc="0407001B" w:tentative="1">
      <w:start w:val="1"/>
      <w:numFmt w:val="lowerRoman"/>
      <w:lvlText w:val="%3."/>
      <w:lvlJc w:val="right"/>
      <w:pPr>
        <w:ind w:left="2508" w:hanging="180"/>
      </w:pPr>
    </w:lvl>
    <w:lvl w:ilvl="3" w:tplc="0407000F" w:tentative="1">
      <w:start w:val="1"/>
      <w:numFmt w:val="decimal"/>
      <w:lvlText w:val="%4."/>
      <w:lvlJc w:val="left"/>
      <w:pPr>
        <w:ind w:left="3228" w:hanging="360"/>
      </w:pPr>
    </w:lvl>
    <w:lvl w:ilvl="4" w:tplc="04070019" w:tentative="1">
      <w:start w:val="1"/>
      <w:numFmt w:val="lowerLetter"/>
      <w:lvlText w:val="%5."/>
      <w:lvlJc w:val="left"/>
      <w:pPr>
        <w:ind w:left="3948" w:hanging="360"/>
      </w:pPr>
    </w:lvl>
    <w:lvl w:ilvl="5" w:tplc="0407001B" w:tentative="1">
      <w:start w:val="1"/>
      <w:numFmt w:val="lowerRoman"/>
      <w:lvlText w:val="%6."/>
      <w:lvlJc w:val="right"/>
      <w:pPr>
        <w:ind w:left="4668" w:hanging="180"/>
      </w:pPr>
    </w:lvl>
    <w:lvl w:ilvl="6" w:tplc="0407000F" w:tentative="1">
      <w:start w:val="1"/>
      <w:numFmt w:val="decimal"/>
      <w:lvlText w:val="%7."/>
      <w:lvlJc w:val="left"/>
      <w:pPr>
        <w:ind w:left="5388" w:hanging="360"/>
      </w:pPr>
    </w:lvl>
    <w:lvl w:ilvl="7" w:tplc="04070019" w:tentative="1">
      <w:start w:val="1"/>
      <w:numFmt w:val="lowerLetter"/>
      <w:lvlText w:val="%8."/>
      <w:lvlJc w:val="left"/>
      <w:pPr>
        <w:ind w:left="6108" w:hanging="360"/>
      </w:pPr>
    </w:lvl>
    <w:lvl w:ilvl="8" w:tplc="0407001B" w:tentative="1">
      <w:start w:val="1"/>
      <w:numFmt w:val="lowerRoman"/>
      <w:lvlText w:val="%9."/>
      <w:lvlJc w:val="right"/>
      <w:pPr>
        <w:ind w:left="6828" w:hanging="180"/>
      </w:pPr>
    </w:lvl>
  </w:abstractNum>
  <w:abstractNum w:abstractNumId="20" w15:restartNumberingAfterBreak="0">
    <w:nsid w:val="480F3743"/>
    <w:multiLevelType w:val="multilevel"/>
    <w:tmpl w:val="5B5EA99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 w15:restartNumberingAfterBreak="0">
    <w:nsid w:val="486520B8"/>
    <w:multiLevelType w:val="hybridMultilevel"/>
    <w:tmpl w:val="7CA8C77E"/>
    <w:lvl w:ilvl="0" w:tplc="04070015">
      <w:start w:val="1"/>
      <w:numFmt w:val="decimal"/>
      <w:lvlText w:val="(%1)"/>
      <w:lvlJc w:val="left"/>
      <w:pPr>
        <w:ind w:left="1068" w:hanging="360"/>
      </w:pPr>
    </w:lvl>
    <w:lvl w:ilvl="1" w:tplc="04070019" w:tentative="1">
      <w:start w:val="1"/>
      <w:numFmt w:val="lowerLetter"/>
      <w:lvlText w:val="%2."/>
      <w:lvlJc w:val="left"/>
      <w:pPr>
        <w:ind w:left="1788" w:hanging="360"/>
      </w:pPr>
    </w:lvl>
    <w:lvl w:ilvl="2" w:tplc="0407001B" w:tentative="1">
      <w:start w:val="1"/>
      <w:numFmt w:val="lowerRoman"/>
      <w:lvlText w:val="%3."/>
      <w:lvlJc w:val="right"/>
      <w:pPr>
        <w:ind w:left="2508" w:hanging="180"/>
      </w:pPr>
    </w:lvl>
    <w:lvl w:ilvl="3" w:tplc="0407000F" w:tentative="1">
      <w:start w:val="1"/>
      <w:numFmt w:val="decimal"/>
      <w:lvlText w:val="%4."/>
      <w:lvlJc w:val="left"/>
      <w:pPr>
        <w:ind w:left="3228" w:hanging="360"/>
      </w:pPr>
    </w:lvl>
    <w:lvl w:ilvl="4" w:tplc="04070019" w:tentative="1">
      <w:start w:val="1"/>
      <w:numFmt w:val="lowerLetter"/>
      <w:lvlText w:val="%5."/>
      <w:lvlJc w:val="left"/>
      <w:pPr>
        <w:ind w:left="3948" w:hanging="360"/>
      </w:pPr>
    </w:lvl>
    <w:lvl w:ilvl="5" w:tplc="0407001B" w:tentative="1">
      <w:start w:val="1"/>
      <w:numFmt w:val="lowerRoman"/>
      <w:lvlText w:val="%6."/>
      <w:lvlJc w:val="right"/>
      <w:pPr>
        <w:ind w:left="4668" w:hanging="180"/>
      </w:pPr>
    </w:lvl>
    <w:lvl w:ilvl="6" w:tplc="0407000F" w:tentative="1">
      <w:start w:val="1"/>
      <w:numFmt w:val="decimal"/>
      <w:lvlText w:val="%7."/>
      <w:lvlJc w:val="left"/>
      <w:pPr>
        <w:ind w:left="5388" w:hanging="360"/>
      </w:pPr>
    </w:lvl>
    <w:lvl w:ilvl="7" w:tplc="04070019" w:tentative="1">
      <w:start w:val="1"/>
      <w:numFmt w:val="lowerLetter"/>
      <w:lvlText w:val="%8."/>
      <w:lvlJc w:val="left"/>
      <w:pPr>
        <w:ind w:left="6108" w:hanging="360"/>
      </w:pPr>
    </w:lvl>
    <w:lvl w:ilvl="8" w:tplc="0407001B" w:tentative="1">
      <w:start w:val="1"/>
      <w:numFmt w:val="lowerRoman"/>
      <w:lvlText w:val="%9."/>
      <w:lvlJc w:val="right"/>
      <w:pPr>
        <w:ind w:left="6828" w:hanging="180"/>
      </w:pPr>
    </w:lvl>
  </w:abstractNum>
  <w:abstractNum w:abstractNumId="22" w15:restartNumberingAfterBreak="0">
    <w:nsid w:val="50DB31A6"/>
    <w:multiLevelType w:val="multilevel"/>
    <w:tmpl w:val="B474787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 w15:restartNumberingAfterBreak="0">
    <w:nsid w:val="58185C6D"/>
    <w:multiLevelType w:val="hybridMultilevel"/>
    <w:tmpl w:val="30F6A3F0"/>
    <w:lvl w:ilvl="0" w:tplc="04070005">
      <w:start w:val="1"/>
      <w:numFmt w:val="bullet"/>
      <w:lvlText w:val=""/>
      <w:lvlJc w:val="left"/>
      <w:pPr>
        <w:ind w:left="360" w:hanging="360"/>
      </w:pPr>
      <w:rPr>
        <w:rFonts w:ascii="Wingdings" w:hAnsi="Wingdings" w:hint="default"/>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4" w15:restartNumberingAfterBreak="0">
    <w:nsid w:val="5A217436"/>
    <w:multiLevelType w:val="multilevel"/>
    <w:tmpl w:val="0276C176"/>
    <w:lvl w:ilvl="0">
      <w:start w:val="5"/>
      <w:numFmt w:val="bullet"/>
      <w:lvlText w:val="-"/>
      <w:lvlJc w:val="left"/>
      <w:pPr>
        <w:ind w:left="1776" w:hanging="360"/>
      </w:pPr>
      <w:rPr>
        <w:rFonts w:ascii="Arial" w:eastAsiaTheme="minorHAnsi" w:hAnsi="Arial" w:cs="Arial" w:hint="default"/>
      </w:rPr>
    </w:lvl>
    <w:lvl w:ilvl="1">
      <w:start w:val="1"/>
      <w:numFmt w:val="lowerLetter"/>
      <w:lvlText w:val="%2)"/>
      <w:lvlJc w:val="left"/>
      <w:pPr>
        <w:ind w:left="2136" w:hanging="360"/>
      </w:pPr>
    </w:lvl>
    <w:lvl w:ilvl="2">
      <w:start w:val="1"/>
      <w:numFmt w:val="lowerRoman"/>
      <w:lvlText w:val="%3)"/>
      <w:lvlJc w:val="left"/>
      <w:pPr>
        <w:ind w:left="2496" w:hanging="360"/>
      </w:pPr>
    </w:lvl>
    <w:lvl w:ilvl="3">
      <w:start w:val="1"/>
      <w:numFmt w:val="decimal"/>
      <w:lvlText w:val="(%4)"/>
      <w:lvlJc w:val="left"/>
      <w:pPr>
        <w:ind w:left="2856" w:hanging="360"/>
      </w:pPr>
    </w:lvl>
    <w:lvl w:ilvl="4">
      <w:start w:val="1"/>
      <w:numFmt w:val="lowerLetter"/>
      <w:lvlText w:val="(%5)"/>
      <w:lvlJc w:val="left"/>
      <w:pPr>
        <w:ind w:left="3216" w:hanging="360"/>
      </w:pPr>
    </w:lvl>
    <w:lvl w:ilvl="5">
      <w:start w:val="1"/>
      <w:numFmt w:val="lowerRoman"/>
      <w:lvlText w:val="(%6)"/>
      <w:lvlJc w:val="left"/>
      <w:pPr>
        <w:ind w:left="3576" w:hanging="360"/>
      </w:pPr>
    </w:lvl>
    <w:lvl w:ilvl="6">
      <w:start w:val="1"/>
      <w:numFmt w:val="decimal"/>
      <w:lvlText w:val="%7."/>
      <w:lvlJc w:val="left"/>
      <w:pPr>
        <w:ind w:left="3936" w:hanging="360"/>
      </w:pPr>
    </w:lvl>
    <w:lvl w:ilvl="7">
      <w:start w:val="1"/>
      <w:numFmt w:val="lowerLetter"/>
      <w:lvlText w:val="%8."/>
      <w:lvlJc w:val="left"/>
      <w:pPr>
        <w:ind w:left="4296" w:hanging="360"/>
      </w:pPr>
    </w:lvl>
    <w:lvl w:ilvl="8">
      <w:start w:val="1"/>
      <w:numFmt w:val="lowerRoman"/>
      <w:lvlText w:val="%9."/>
      <w:lvlJc w:val="left"/>
      <w:pPr>
        <w:ind w:left="4656" w:hanging="360"/>
      </w:pPr>
    </w:lvl>
  </w:abstractNum>
  <w:abstractNum w:abstractNumId="25" w15:restartNumberingAfterBreak="0">
    <w:nsid w:val="60D92BEB"/>
    <w:multiLevelType w:val="hybridMultilevel"/>
    <w:tmpl w:val="2B76CD8A"/>
    <w:lvl w:ilvl="0" w:tplc="04070005">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6" w15:restartNumberingAfterBreak="0">
    <w:nsid w:val="68EB5CA5"/>
    <w:multiLevelType w:val="hybridMultilevel"/>
    <w:tmpl w:val="7CA8C77E"/>
    <w:lvl w:ilvl="0" w:tplc="04070015">
      <w:start w:val="1"/>
      <w:numFmt w:val="decimal"/>
      <w:lvlText w:val="(%1)"/>
      <w:lvlJc w:val="left"/>
      <w:pPr>
        <w:ind w:left="1068" w:hanging="360"/>
      </w:pPr>
    </w:lvl>
    <w:lvl w:ilvl="1" w:tplc="04070019" w:tentative="1">
      <w:start w:val="1"/>
      <w:numFmt w:val="lowerLetter"/>
      <w:lvlText w:val="%2."/>
      <w:lvlJc w:val="left"/>
      <w:pPr>
        <w:ind w:left="1788" w:hanging="360"/>
      </w:pPr>
    </w:lvl>
    <w:lvl w:ilvl="2" w:tplc="0407001B" w:tentative="1">
      <w:start w:val="1"/>
      <w:numFmt w:val="lowerRoman"/>
      <w:lvlText w:val="%3."/>
      <w:lvlJc w:val="right"/>
      <w:pPr>
        <w:ind w:left="2508" w:hanging="180"/>
      </w:pPr>
    </w:lvl>
    <w:lvl w:ilvl="3" w:tplc="0407000F" w:tentative="1">
      <w:start w:val="1"/>
      <w:numFmt w:val="decimal"/>
      <w:lvlText w:val="%4."/>
      <w:lvlJc w:val="left"/>
      <w:pPr>
        <w:ind w:left="3228" w:hanging="360"/>
      </w:pPr>
    </w:lvl>
    <w:lvl w:ilvl="4" w:tplc="04070019" w:tentative="1">
      <w:start w:val="1"/>
      <w:numFmt w:val="lowerLetter"/>
      <w:lvlText w:val="%5."/>
      <w:lvlJc w:val="left"/>
      <w:pPr>
        <w:ind w:left="3948" w:hanging="360"/>
      </w:pPr>
    </w:lvl>
    <w:lvl w:ilvl="5" w:tplc="0407001B" w:tentative="1">
      <w:start w:val="1"/>
      <w:numFmt w:val="lowerRoman"/>
      <w:lvlText w:val="%6."/>
      <w:lvlJc w:val="right"/>
      <w:pPr>
        <w:ind w:left="4668" w:hanging="180"/>
      </w:pPr>
    </w:lvl>
    <w:lvl w:ilvl="6" w:tplc="0407000F" w:tentative="1">
      <w:start w:val="1"/>
      <w:numFmt w:val="decimal"/>
      <w:lvlText w:val="%7."/>
      <w:lvlJc w:val="left"/>
      <w:pPr>
        <w:ind w:left="5388" w:hanging="360"/>
      </w:pPr>
    </w:lvl>
    <w:lvl w:ilvl="7" w:tplc="04070019" w:tentative="1">
      <w:start w:val="1"/>
      <w:numFmt w:val="lowerLetter"/>
      <w:lvlText w:val="%8."/>
      <w:lvlJc w:val="left"/>
      <w:pPr>
        <w:ind w:left="6108" w:hanging="360"/>
      </w:pPr>
    </w:lvl>
    <w:lvl w:ilvl="8" w:tplc="0407001B" w:tentative="1">
      <w:start w:val="1"/>
      <w:numFmt w:val="lowerRoman"/>
      <w:lvlText w:val="%9."/>
      <w:lvlJc w:val="right"/>
      <w:pPr>
        <w:ind w:left="6828" w:hanging="180"/>
      </w:pPr>
    </w:lvl>
  </w:abstractNum>
  <w:abstractNum w:abstractNumId="27" w15:restartNumberingAfterBreak="0">
    <w:nsid w:val="715468B5"/>
    <w:multiLevelType w:val="multilevel"/>
    <w:tmpl w:val="5B5EA99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8" w15:restartNumberingAfterBreak="0">
    <w:nsid w:val="742E6578"/>
    <w:multiLevelType w:val="multilevel"/>
    <w:tmpl w:val="07A4599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9" w15:restartNumberingAfterBreak="0">
    <w:nsid w:val="7CB3452A"/>
    <w:multiLevelType w:val="multilevel"/>
    <w:tmpl w:val="64989E3A"/>
    <w:lvl w:ilvl="0">
      <w:start w:val="1"/>
      <w:numFmt w:val="lowerLetter"/>
      <w:lvlText w:val="%1."/>
      <w:lvlJc w:val="left"/>
      <w:pPr>
        <w:ind w:left="1428" w:hanging="360"/>
      </w:pPr>
    </w:lvl>
    <w:lvl w:ilvl="1">
      <w:start w:val="5"/>
      <w:numFmt w:val="bullet"/>
      <w:lvlText w:val="-"/>
      <w:lvlJc w:val="left"/>
      <w:pPr>
        <w:ind w:left="1788" w:hanging="360"/>
      </w:pPr>
      <w:rPr>
        <w:rFonts w:ascii="Arial" w:eastAsiaTheme="minorHAnsi" w:hAnsi="Arial" w:cs="Arial" w:hint="default"/>
      </w:rPr>
    </w:lvl>
    <w:lvl w:ilvl="2">
      <w:start w:val="1"/>
      <w:numFmt w:val="lowerRoman"/>
      <w:lvlText w:val="%3)"/>
      <w:lvlJc w:val="left"/>
      <w:pPr>
        <w:ind w:left="2148" w:hanging="360"/>
      </w:pPr>
    </w:lvl>
    <w:lvl w:ilvl="3">
      <w:start w:val="1"/>
      <w:numFmt w:val="decimal"/>
      <w:lvlText w:val="(%4)"/>
      <w:lvlJc w:val="left"/>
      <w:pPr>
        <w:ind w:left="2508" w:hanging="360"/>
      </w:pPr>
    </w:lvl>
    <w:lvl w:ilvl="4">
      <w:start w:val="1"/>
      <w:numFmt w:val="lowerLetter"/>
      <w:lvlText w:val="(%5)"/>
      <w:lvlJc w:val="left"/>
      <w:pPr>
        <w:ind w:left="2868" w:hanging="360"/>
      </w:pPr>
    </w:lvl>
    <w:lvl w:ilvl="5">
      <w:start w:val="1"/>
      <w:numFmt w:val="lowerRoman"/>
      <w:lvlText w:val="(%6)"/>
      <w:lvlJc w:val="left"/>
      <w:pPr>
        <w:ind w:left="3228" w:hanging="360"/>
      </w:pPr>
    </w:lvl>
    <w:lvl w:ilvl="6">
      <w:start w:val="1"/>
      <w:numFmt w:val="decimal"/>
      <w:lvlText w:val="%7."/>
      <w:lvlJc w:val="left"/>
      <w:pPr>
        <w:ind w:left="3588" w:hanging="360"/>
      </w:pPr>
    </w:lvl>
    <w:lvl w:ilvl="7">
      <w:start w:val="1"/>
      <w:numFmt w:val="lowerLetter"/>
      <w:lvlText w:val="%8."/>
      <w:lvlJc w:val="left"/>
      <w:pPr>
        <w:ind w:left="3948" w:hanging="360"/>
      </w:pPr>
    </w:lvl>
    <w:lvl w:ilvl="8">
      <w:start w:val="1"/>
      <w:numFmt w:val="lowerRoman"/>
      <w:lvlText w:val="%9."/>
      <w:lvlJc w:val="left"/>
      <w:pPr>
        <w:ind w:left="4308" w:hanging="360"/>
      </w:pPr>
    </w:lvl>
  </w:abstractNum>
  <w:num w:numId="1">
    <w:abstractNumId w:val="18"/>
  </w:num>
  <w:num w:numId="2">
    <w:abstractNumId w:val="4"/>
  </w:num>
  <w:num w:numId="3">
    <w:abstractNumId w:val="23"/>
  </w:num>
  <w:num w:numId="4">
    <w:abstractNumId w:val="16"/>
  </w:num>
  <w:num w:numId="5">
    <w:abstractNumId w:val="17"/>
  </w:num>
  <w:num w:numId="6">
    <w:abstractNumId w:val="11"/>
  </w:num>
  <w:num w:numId="7">
    <w:abstractNumId w:val="24"/>
  </w:num>
  <w:num w:numId="8">
    <w:abstractNumId w:val="10"/>
  </w:num>
  <w:num w:numId="9">
    <w:abstractNumId w:val="29"/>
  </w:num>
  <w:num w:numId="10">
    <w:abstractNumId w:val="6"/>
  </w:num>
  <w:num w:numId="11">
    <w:abstractNumId w:val="3"/>
  </w:num>
  <w:num w:numId="12">
    <w:abstractNumId w:val="9"/>
  </w:num>
  <w:num w:numId="13">
    <w:abstractNumId w:val="21"/>
  </w:num>
  <w:num w:numId="14">
    <w:abstractNumId w:val="26"/>
  </w:num>
  <w:num w:numId="15">
    <w:abstractNumId w:val="19"/>
  </w:num>
  <w:num w:numId="16">
    <w:abstractNumId w:val="1"/>
  </w:num>
  <w:num w:numId="17">
    <w:abstractNumId w:val="12"/>
  </w:num>
  <w:num w:numId="18">
    <w:abstractNumId w:val="14"/>
  </w:num>
  <w:num w:numId="19">
    <w:abstractNumId w:val="0"/>
  </w:num>
  <w:num w:numId="20">
    <w:abstractNumId w:val="8"/>
  </w:num>
  <w:num w:numId="21">
    <w:abstractNumId w:val="7"/>
  </w:num>
  <w:num w:numId="22">
    <w:abstractNumId w:val="25"/>
  </w:num>
  <w:num w:numId="23">
    <w:abstractNumId w:val="2"/>
  </w:num>
  <w:num w:numId="24">
    <w:abstractNumId w:val="5"/>
  </w:num>
  <w:num w:numId="2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3"/>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2"/>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0"/>
  </w:num>
  <w:num w:numId="3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defaultTabStop w:val="708"/>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4373"/>
    <w:rsid w:val="000061CB"/>
    <w:rsid w:val="00043488"/>
    <w:rsid w:val="00082489"/>
    <w:rsid w:val="000832BC"/>
    <w:rsid w:val="00096ED6"/>
    <w:rsid w:val="000D0E44"/>
    <w:rsid w:val="000E1281"/>
    <w:rsid w:val="00125210"/>
    <w:rsid w:val="00133D13"/>
    <w:rsid w:val="00133F9C"/>
    <w:rsid w:val="0015271F"/>
    <w:rsid w:val="00162530"/>
    <w:rsid w:val="0019386D"/>
    <w:rsid w:val="001A351C"/>
    <w:rsid w:val="001A5AAE"/>
    <w:rsid w:val="001B6DD8"/>
    <w:rsid w:val="001D543E"/>
    <w:rsid w:val="001F19FA"/>
    <w:rsid w:val="00205F16"/>
    <w:rsid w:val="00216EB2"/>
    <w:rsid w:val="00234691"/>
    <w:rsid w:val="002460FB"/>
    <w:rsid w:val="00255269"/>
    <w:rsid w:val="00286933"/>
    <w:rsid w:val="0028767F"/>
    <w:rsid w:val="002A54CE"/>
    <w:rsid w:val="002A7442"/>
    <w:rsid w:val="002B046A"/>
    <w:rsid w:val="002B5291"/>
    <w:rsid w:val="002B5D12"/>
    <w:rsid w:val="002D1980"/>
    <w:rsid w:val="00304373"/>
    <w:rsid w:val="00371196"/>
    <w:rsid w:val="003903BB"/>
    <w:rsid w:val="003A5398"/>
    <w:rsid w:val="003B44C2"/>
    <w:rsid w:val="003C00CD"/>
    <w:rsid w:val="003E4475"/>
    <w:rsid w:val="00416AD9"/>
    <w:rsid w:val="004225EF"/>
    <w:rsid w:val="00431B24"/>
    <w:rsid w:val="00455440"/>
    <w:rsid w:val="00460167"/>
    <w:rsid w:val="004760E6"/>
    <w:rsid w:val="004826DD"/>
    <w:rsid w:val="004A1C48"/>
    <w:rsid w:val="004D1410"/>
    <w:rsid w:val="004D3639"/>
    <w:rsid w:val="004F4023"/>
    <w:rsid w:val="00506748"/>
    <w:rsid w:val="00517619"/>
    <w:rsid w:val="005302A0"/>
    <w:rsid w:val="00557A25"/>
    <w:rsid w:val="005A071D"/>
    <w:rsid w:val="005B2F7D"/>
    <w:rsid w:val="005B5013"/>
    <w:rsid w:val="005D09C4"/>
    <w:rsid w:val="005D16EF"/>
    <w:rsid w:val="005E2866"/>
    <w:rsid w:val="005F0C5E"/>
    <w:rsid w:val="0067380A"/>
    <w:rsid w:val="00682518"/>
    <w:rsid w:val="006A6617"/>
    <w:rsid w:val="006C40C7"/>
    <w:rsid w:val="006E39A0"/>
    <w:rsid w:val="006E4C0A"/>
    <w:rsid w:val="006E545D"/>
    <w:rsid w:val="006F5B0A"/>
    <w:rsid w:val="0070609E"/>
    <w:rsid w:val="00710213"/>
    <w:rsid w:val="00726256"/>
    <w:rsid w:val="00735EC2"/>
    <w:rsid w:val="00747797"/>
    <w:rsid w:val="007623F1"/>
    <w:rsid w:val="00764633"/>
    <w:rsid w:val="007A5F9D"/>
    <w:rsid w:val="007C7D1A"/>
    <w:rsid w:val="007F0234"/>
    <w:rsid w:val="007F0C9C"/>
    <w:rsid w:val="00802A5B"/>
    <w:rsid w:val="00805732"/>
    <w:rsid w:val="00853C9B"/>
    <w:rsid w:val="00865153"/>
    <w:rsid w:val="008A15B1"/>
    <w:rsid w:val="008E5E85"/>
    <w:rsid w:val="009107F1"/>
    <w:rsid w:val="00912BE3"/>
    <w:rsid w:val="00937D74"/>
    <w:rsid w:val="009551A2"/>
    <w:rsid w:val="009906A7"/>
    <w:rsid w:val="009B2C88"/>
    <w:rsid w:val="009C1603"/>
    <w:rsid w:val="009D6743"/>
    <w:rsid w:val="009F7864"/>
    <w:rsid w:val="00A002AD"/>
    <w:rsid w:val="00A35F33"/>
    <w:rsid w:val="00A6260D"/>
    <w:rsid w:val="00A76CD8"/>
    <w:rsid w:val="00A8145F"/>
    <w:rsid w:val="00A90DAB"/>
    <w:rsid w:val="00AB1FB9"/>
    <w:rsid w:val="00AE1A5F"/>
    <w:rsid w:val="00B2652F"/>
    <w:rsid w:val="00B40FA5"/>
    <w:rsid w:val="00B4735E"/>
    <w:rsid w:val="00B50AE0"/>
    <w:rsid w:val="00B537FF"/>
    <w:rsid w:val="00B64AD4"/>
    <w:rsid w:val="00B867D0"/>
    <w:rsid w:val="00BA4F11"/>
    <w:rsid w:val="00BC5065"/>
    <w:rsid w:val="00BC545F"/>
    <w:rsid w:val="00BF1CE2"/>
    <w:rsid w:val="00C02091"/>
    <w:rsid w:val="00C2637B"/>
    <w:rsid w:val="00C31747"/>
    <w:rsid w:val="00C63065"/>
    <w:rsid w:val="00C908EE"/>
    <w:rsid w:val="00C92861"/>
    <w:rsid w:val="00CA182F"/>
    <w:rsid w:val="00CB0B23"/>
    <w:rsid w:val="00D03BE1"/>
    <w:rsid w:val="00D07260"/>
    <w:rsid w:val="00D22289"/>
    <w:rsid w:val="00D25B18"/>
    <w:rsid w:val="00D32C0F"/>
    <w:rsid w:val="00D335A7"/>
    <w:rsid w:val="00D34EE1"/>
    <w:rsid w:val="00D40EAF"/>
    <w:rsid w:val="00D44A87"/>
    <w:rsid w:val="00D823F2"/>
    <w:rsid w:val="00D86A24"/>
    <w:rsid w:val="00D9748F"/>
    <w:rsid w:val="00DD12F4"/>
    <w:rsid w:val="00DE4322"/>
    <w:rsid w:val="00DE788D"/>
    <w:rsid w:val="00DF5224"/>
    <w:rsid w:val="00E00A62"/>
    <w:rsid w:val="00E0503C"/>
    <w:rsid w:val="00E0698B"/>
    <w:rsid w:val="00E07486"/>
    <w:rsid w:val="00E10480"/>
    <w:rsid w:val="00E42A61"/>
    <w:rsid w:val="00E66AF5"/>
    <w:rsid w:val="00E83C8F"/>
    <w:rsid w:val="00E957AF"/>
    <w:rsid w:val="00EE0D59"/>
    <w:rsid w:val="00F50ADF"/>
    <w:rsid w:val="00F518DE"/>
    <w:rsid w:val="00F566D5"/>
    <w:rsid w:val="00F65F25"/>
    <w:rsid w:val="00F66F76"/>
    <w:rsid w:val="00FA7A90"/>
    <w:rsid w:val="00FF024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B06B8DD"/>
  <w15:chartTrackingRefBased/>
  <w15:docId w15:val="{4EE5713F-4553-4902-8A8D-F63DB33669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footnote text" w:uiPriority="99"/>
    <w:lsdException w:name="header" w:uiPriority="99"/>
    <w:lsdException w:name="footer" w:uiPriority="99"/>
    <w:lsdException w:name="caption" w:semiHidden="1" w:unhideWhenUsed="1" w:qFormat="1"/>
    <w:lsdException w:name="footnote reference" w:uiPriority="99"/>
    <w:lsdException w:name="Title" w:uiPriority="10" w:qFormat="1"/>
    <w:lsdException w:name="Subtitle" w:uiPriority="11"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431B24"/>
    <w:pPr>
      <w:spacing w:after="120" w:line="260" w:lineRule="exact"/>
    </w:pPr>
    <w:rPr>
      <w:rFonts w:ascii="Arial" w:hAnsi="Arial"/>
      <w:sz w:val="22"/>
    </w:rPr>
  </w:style>
  <w:style w:type="paragraph" w:styleId="berschrift1">
    <w:name w:val="heading 1"/>
    <w:basedOn w:val="Standard"/>
    <w:next w:val="Standard"/>
    <w:qFormat/>
    <w:pPr>
      <w:keepNext/>
      <w:outlineLvl w:val="0"/>
    </w:pPr>
    <w:rPr>
      <w:b/>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pPr>
      <w:jc w:val="both"/>
    </w:pPr>
    <w:rPr>
      <w:snapToGrid w:val="0"/>
      <w:sz w:val="24"/>
    </w:rPr>
  </w:style>
  <w:style w:type="paragraph" w:styleId="Sprechblasentext">
    <w:name w:val="Balloon Text"/>
    <w:basedOn w:val="Standard"/>
    <w:semiHidden/>
    <w:rPr>
      <w:rFonts w:ascii="Tahoma" w:hAnsi="Tahoma" w:cs="Tahoma"/>
      <w:sz w:val="16"/>
      <w:szCs w:val="16"/>
    </w:rPr>
  </w:style>
  <w:style w:type="paragraph" w:styleId="Dokumentstruktur">
    <w:name w:val="Document Map"/>
    <w:basedOn w:val="Standard"/>
    <w:semiHidden/>
    <w:pPr>
      <w:shd w:val="clear" w:color="auto" w:fill="000080"/>
    </w:pPr>
    <w:rPr>
      <w:rFonts w:ascii="Tahoma" w:hAnsi="Tahoma" w:cs="Tahoma"/>
    </w:rPr>
  </w:style>
  <w:style w:type="paragraph" w:styleId="Kopfzeile">
    <w:name w:val="header"/>
    <w:basedOn w:val="Standard"/>
    <w:link w:val="KopfzeileZchn"/>
    <w:uiPriority w:val="99"/>
    <w:pPr>
      <w:tabs>
        <w:tab w:val="center" w:pos="4536"/>
        <w:tab w:val="right" w:pos="9072"/>
      </w:tabs>
    </w:pPr>
  </w:style>
  <w:style w:type="paragraph" w:styleId="Fuzeile">
    <w:name w:val="footer"/>
    <w:basedOn w:val="Standard"/>
    <w:link w:val="FuzeileZchn"/>
    <w:uiPriority w:val="99"/>
    <w:pPr>
      <w:tabs>
        <w:tab w:val="center" w:pos="4536"/>
        <w:tab w:val="right" w:pos="9072"/>
      </w:tabs>
    </w:pPr>
  </w:style>
  <w:style w:type="character" w:styleId="Hyperlink">
    <w:name w:val="Hyperlink"/>
    <w:rPr>
      <w:color w:val="0000FF"/>
      <w:u w:val="single"/>
    </w:rPr>
  </w:style>
  <w:style w:type="paragraph" w:styleId="Textkrper-Einzug2">
    <w:name w:val="Body Text Indent 2"/>
    <w:basedOn w:val="Standard"/>
    <w:pPr>
      <w:spacing w:line="480" w:lineRule="auto"/>
      <w:ind w:left="283"/>
    </w:pPr>
  </w:style>
  <w:style w:type="paragraph" w:customStyle="1" w:styleId="Listenabsatz1">
    <w:name w:val="Listenabsatz1"/>
    <w:basedOn w:val="Standard"/>
    <w:pPr>
      <w:numPr>
        <w:numId w:val="1"/>
      </w:numPr>
      <w:jc w:val="both"/>
    </w:pPr>
    <w:rPr>
      <w:rFonts w:ascii="Tahoma" w:eastAsia="Calibri" w:hAnsi="Tahoma"/>
      <w:spacing w:val="8"/>
      <w:szCs w:val="24"/>
    </w:rPr>
  </w:style>
  <w:style w:type="character" w:styleId="Fett">
    <w:name w:val="Strong"/>
    <w:qFormat/>
    <w:rPr>
      <w:b/>
    </w:rPr>
  </w:style>
  <w:style w:type="paragraph" w:styleId="Titel">
    <w:name w:val="Title"/>
    <w:basedOn w:val="Standard"/>
    <w:next w:val="Standard"/>
    <w:link w:val="TitelZchn"/>
    <w:uiPriority w:val="10"/>
    <w:qFormat/>
    <w:pPr>
      <w:autoSpaceDE w:val="0"/>
      <w:autoSpaceDN w:val="0"/>
      <w:adjustRightInd w:val="0"/>
      <w:spacing w:before="240" w:after="60" w:line="360" w:lineRule="auto"/>
      <w:jc w:val="center"/>
      <w:outlineLvl w:val="0"/>
    </w:pPr>
    <w:rPr>
      <w:rFonts w:ascii="Cambria" w:hAnsi="Cambria"/>
      <w:b/>
      <w:bCs/>
      <w:color w:val="000000"/>
      <w:kern w:val="28"/>
      <w:sz w:val="32"/>
      <w:szCs w:val="32"/>
    </w:rPr>
  </w:style>
  <w:style w:type="character" w:customStyle="1" w:styleId="TitelZchn">
    <w:name w:val="Titel Zchn"/>
    <w:link w:val="Titel"/>
    <w:uiPriority w:val="10"/>
    <w:rPr>
      <w:rFonts w:ascii="Cambria" w:hAnsi="Cambria"/>
      <w:b/>
      <w:bCs/>
      <w:color w:val="000000"/>
      <w:kern w:val="28"/>
      <w:sz w:val="32"/>
      <w:szCs w:val="32"/>
      <w:lang w:val="de-DE" w:eastAsia="de-DE" w:bidi="ar-SA"/>
    </w:rPr>
  </w:style>
  <w:style w:type="character" w:customStyle="1" w:styleId="KopfzeileZchn">
    <w:name w:val="Kopfzeile Zchn"/>
    <w:basedOn w:val="Absatz-Standardschriftart"/>
    <w:link w:val="Kopfzeile"/>
    <w:uiPriority w:val="99"/>
    <w:rsid w:val="007623F1"/>
  </w:style>
  <w:style w:type="character" w:customStyle="1" w:styleId="FuzeileZchn">
    <w:name w:val="Fußzeile Zchn"/>
    <w:basedOn w:val="Absatz-Standardschriftart"/>
    <w:link w:val="Fuzeile"/>
    <w:uiPriority w:val="99"/>
    <w:rsid w:val="007F0C9C"/>
  </w:style>
  <w:style w:type="paragraph" w:styleId="Listenabsatz">
    <w:name w:val="List Paragraph"/>
    <w:aliases w:val="DBU Abbildungskopf,Bildunterschrift Normal"/>
    <w:basedOn w:val="Standard"/>
    <w:link w:val="ListenabsatzZchn"/>
    <w:uiPriority w:val="34"/>
    <w:qFormat/>
    <w:rsid w:val="00431B24"/>
    <w:pPr>
      <w:spacing w:line="259" w:lineRule="auto"/>
      <w:ind w:left="720"/>
      <w:contextualSpacing/>
    </w:pPr>
    <w:rPr>
      <w:rFonts w:eastAsiaTheme="minorHAnsi" w:cs="Arial"/>
      <w:szCs w:val="22"/>
      <w:lang w:eastAsia="en-US"/>
    </w:rPr>
  </w:style>
  <w:style w:type="character" w:customStyle="1" w:styleId="ListenabsatzZchn">
    <w:name w:val="Listenabsatz Zchn"/>
    <w:aliases w:val="DBU Abbildungskopf Zchn,Bildunterschrift Normal Zchn"/>
    <w:basedOn w:val="Absatz-Standardschriftart"/>
    <w:link w:val="Listenabsatz"/>
    <w:uiPriority w:val="34"/>
    <w:locked/>
    <w:rsid w:val="00431B24"/>
    <w:rPr>
      <w:rFonts w:ascii="Arial" w:eastAsiaTheme="minorHAnsi" w:hAnsi="Arial" w:cs="Arial"/>
      <w:sz w:val="22"/>
      <w:szCs w:val="22"/>
      <w:lang w:eastAsia="en-US"/>
    </w:rPr>
  </w:style>
  <w:style w:type="paragraph" w:styleId="Funotentext">
    <w:name w:val="footnote text"/>
    <w:basedOn w:val="Standard"/>
    <w:link w:val="FunotentextZchn"/>
    <w:uiPriority w:val="99"/>
    <w:unhideWhenUsed/>
    <w:rsid w:val="00431B24"/>
    <w:rPr>
      <w:rFonts w:eastAsiaTheme="minorHAnsi" w:cs="Arial"/>
      <w:lang w:eastAsia="en-US"/>
    </w:rPr>
  </w:style>
  <w:style w:type="character" w:customStyle="1" w:styleId="FunotentextZchn">
    <w:name w:val="Fußnotentext Zchn"/>
    <w:basedOn w:val="Absatz-Standardschriftart"/>
    <w:link w:val="Funotentext"/>
    <w:uiPriority w:val="99"/>
    <w:rsid w:val="00431B24"/>
    <w:rPr>
      <w:rFonts w:ascii="Arial" w:eastAsiaTheme="minorHAnsi" w:hAnsi="Arial" w:cs="Arial"/>
      <w:lang w:eastAsia="en-US"/>
    </w:rPr>
  </w:style>
  <w:style w:type="character" w:styleId="Funotenzeichen">
    <w:name w:val="footnote reference"/>
    <w:basedOn w:val="Absatz-Standardschriftart"/>
    <w:uiPriority w:val="99"/>
    <w:unhideWhenUsed/>
    <w:rsid w:val="00431B24"/>
    <w:rPr>
      <w:vertAlign w:val="superscript"/>
    </w:rPr>
  </w:style>
  <w:style w:type="paragraph" w:styleId="Verzeichnis1">
    <w:name w:val="toc 1"/>
    <w:basedOn w:val="Standard"/>
    <w:next w:val="Standard"/>
    <w:autoRedefine/>
    <w:uiPriority w:val="39"/>
    <w:unhideWhenUsed/>
    <w:rsid w:val="00431B24"/>
    <w:pPr>
      <w:spacing w:after="100" w:line="259" w:lineRule="auto"/>
    </w:pPr>
    <w:rPr>
      <w:rFonts w:eastAsiaTheme="minorHAnsi" w:cs="Arial"/>
      <w:szCs w:val="22"/>
      <w:lang w:eastAsia="en-US"/>
    </w:rPr>
  </w:style>
  <w:style w:type="paragraph" w:styleId="Untertitel">
    <w:name w:val="Subtitle"/>
    <w:basedOn w:val="Standard"/>
    <w:next w:val="Standard"/>
    <w:link w:val="UntertitelZchn"/>
    <w:uiPriority w:val="11"/>
    <w:qFormat/>
    <w:rsid w:val="00431B24"/>
    <w:pPr>
      <w:numPr>
        <w:ilvl w:val="1"/>
      </w:numPr>
      <w:spacing w:before="240" w:line="259" w:lineRule="auto"/>
    </w:pPr>
    <w:rPr>
      <w:rFonts w:eastAsiaTheme="minorEastAsia" w:cs="Arial"/>
      <w:b/>
      <w:bCs/>
      <w:color w:val="000000" w:themeColor="text1"/>
      <w:spacing w:val="15"/>
      <w:szCs w:val="22"/>
      <w:lang w:eastAsia="en-US"/>
    </w:rPr>
  </w:style>
  <w:style w:type="character" w:customStyle="1" w:styleId="UntertitelZchn">
    <w:name w:val="Untertitel Zchn"/>
    <w:basedOn w:val="Absatz-Standardschriftart"/>
    <w:link w:val="Untertitel"/>
    <w:uiPriority w:val="11"/>
    <w:rsid w:val="00431B24"/>
    <w:rPr>
      <w:rFonts w:ascii="Arial" w:eastAsiaTheme="minorEastAsia" w:hAnsi="Arial" w:cs="Arial"/>
      <w:b/>
      <w:bCs/>
      <w:color w:val="000000" w:themeColor="text1"/>
      <w:spacing w:val="15"/>
      <w:sz w:val="22"/>
      <w:szCs w:val="22"/>
      <w:lang w:eastAsia="en-US"/>
    </w:rPr>
  </w:style>
  <w:style w:type="paragraph" w:styleId="Beschriftung">
    <w:name w:val="caption"/>
    <w:basedOn w:val="Standard"/>
    <w:next w:val="Standard"/>
    <w:unhideWhenUsed/>
    <w:qFormat/>
    <w:rsid w:val="00D823F2"/>
    <w:pPr>
      <w:spacing w:after="200" w:line="240" w:lineRule="auto"/>
    </w:pPr>
    <w:rPr>
      <w:i/>
      <w:iCs/>
      <w:color w:val="44546A" w:themeColor="text2"/>
      <w:sz w:val="18"/>
      <w:szCs w:val="18"/>
    </w:rPr>
  </w:style>
  <w:style w:type="character" w:styleId="Kommentarzeichen">
    <w:name w:val="annotation reference"/>
    <w:basedOn w:val="Absatz-Standardschriftart"/>
    <w:rsid w:val="00912BE3"/>
    <w:rPr>
      <w:sz w:val="16"/>
      <w:szCs w:val="16"/>
    </w:rPr>
  </w:style>
  <w:style w:type="paragraph" w:styleId="Kommentartext">
    <w:name w:val="annotation text"/>
    <w:basedOn w:val="Standard"/>
    <w:link w:val="KommentartextZchn"/>
    <w:rsid w:val="00912BE3"/>
    <w:pPr>
      <w:spacing w:line="240" w:lineRule="auto"/>
    </w:pPr>
    <w:rPr>
      <w:sz w:val="20"/>
    </w:rPr>
  </w:style>
  <w:style w:type="character" w:customStyle="1" w:styleId="KommentartextZchn">
    <w:name w:val="Kommentartext Zchn"/>
    <w:basedOn w:val="Absatz-Standardschriftart"/>
    <w:link w:val="Kommentartext"/>
    <w:rsid w:val="00912BE3"/>
    <w:rPr>
      <w:rFonts w:ascii="Arial" w:hAnsi="Arial"/>
    </w:rPr>
  </w:style>
  <w:style w:type="paragraph" w:styleId="Kommentarthema">
    <w:name w:val="annotation subject"/>
    <w:basedOn w:val="Kommentartext"/>
    <w:next w:val="Kommentartext"/>
    <w:link w:val="KommentarthemaZchn"/>
    <w:rsid w:val="00912BE3"/>
    <w:rPr>
      <w:b/>
      <w:bCs/>
    </w:rPr>
  </w:style>
  <w:style w:type="character" w:customStyle="1" w:styleId="KommentarthemaZchn">
    <w:name w:val="Kommentarthema Zchn"/>
    <w:basedOn w:val="KommentartextZchn"/>
    <w:link w:val="Kommentarthema"/>
    <w:rsid w:val="00912BE3"/>
    <w:rPr>
      <w:rFonts w:ascii="Arial" w:hAnsi="Arial"/>
      <w:b/>
      <w:bCs/>
    </w:rPr>
  </w:style>
  <w:style w:type="paragraph" w:styleId="berarbeitung">
    <w:name w:val="Revision"/>
    <w:hidden/>
    <w:uiPriority w:val="99"/>
    <w:semiHidden/>
    <w:rsid w:val="00D32C0F"/>
    <w:rPr>
      <w:rFonts w:ascii="Arial" w:hAnsi="Arial"/>
      <w:sz w:val="22"/>
    </w:rPr>
  </w:style>
  <w:style w:type="character" w:styleId="NichtaufgelsteErwhnung">
    <w:name w:val="Unresolved Mention"/>
    <w:basedOn w:val="Absatz-Standardschriftart"/>
    <w:uiPriority w:val="99"/>
    <w:semiHidden/>
    <w:unhideWhenUsed/>
    <w:rsid w:val="00A8145F"/>
    <w:rPr>
      <w:color w:val="605E5C"/>
      <w:shd w:val="clear" w:color="auto" w:fill="E1DFDD"/>
    </w:rPr>
  </w:style>
  <w:style w:type="character" w:styleId="BesuchterLink">
    <w:name w:val="FollowedHyperlink"/>
    <w:basedOn w:val="Absatz-Standardschriftart"/>
    <w:rsid w:val="00A8145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6582390">
      <w:bodyDiv w:val="1"/>
      <w:marLeft w:val="0"/>
      <w:marRight w:val="0"/>
      <w:marTop w:val="0"/>
      <w:marBottom w:val="0"/>
      <w:divBdr>
        <w:top w:val="none" w:sz="0" w:space="0" w:color="auto"/>
        <w:left w:val="none" w:sz="0" w:space="0" w:color="auto"/>
        <w:bottom w:val="none" w:sz="0" w:space="0" w:color="auto"/>
        <w:right w:val="none" w:sz="0" w:space="0" w:color="auto"/>
      </w:divBdr>
    </w:div>
    <w:div w:id="164706583">
      <w:bodyDiv w:val="1"/>
      <w:marLeft w:val="0"/>
      <w:marRight w:val="0"/>
      <w:marTop w:val="0"/>
      <w:marBottom w:val="0"/>
      <w:divBdr>
        <w:top w:val="none" w:sz="0" w:space="0" w:color="auto"/>
        <w:left w:val="none" w:sz="0" w:space="0" w:color="auto"/>
        <w:bottom w:val="none" w:sz="0" w:space="0" w:color="auto"/>
        <w:right w:val="none" w:sz="0" w:space="0" w:color="auto"/>
      </w:divBdr>
    </w:div>
    <w:div w:id="241451551">
      <w:bodyDiv w:val="1"/>
      <w:marLeft w:val="0"/>
      <w:marRight w:val="0"/>
      <w:marTop w:val="0"/>
      <w:marBottom w:val="0"/>
      <w:divBdr>
        <w:top w:val="none" w:sz="0" w:space="0" w:color="auto"/>
        <w:left w:val="none" w:sz="0" w:space="0" w:color="auto"/>
        <w:bottom w:val="none" w:sz="0" w:space="0" w:color="auto"/>
        <w:right w:val="none" w:sz="0" w:space="0" w:color="auto"/>
      </w:divBdr>
    </w:div>
    <w:div w:id="569968396">
      <w:bodyDiv w:val="1"/>
      <w:marLeft w:val="0"/>
      <w:marRight w:val="0"/>
      <w:marTop w:val="0"/>
      <w:marBottom w:val="0"/>
      <w:divBdr>
        <w:top w:val="none" w:sz="0" w:space="0" w:color="auto"/>
        <w:left w:val="none" w:sz="0" w:space="0" w:color="auto"/>
        <w:bottom w:val="none" w:sz="0" w:space="0" w:color="auto"/>
        <w:right w:val="none" w:sz="0" w:space="0" w:color="auto"/>
      </w:divBdr>
    </w:div>
    <w:div w:id="641665209">
      <w:bodyDiv w:val="1"/>
      <w:marLeft w:val="0"/>
      <w:marRight w:val="0"/>
      <w:marTop w:val="0"/>
      <w:marBottom w:val="0"/>
      <w:divBdr>
        <w:top w:val="none" w:sz="0" w:space="0" w:color="auto"/>
        <w:left w:val="none" w:sz="0" w:space="0" w:color="auto"/>
        <w:bottom w:val="none" w:sz="0" w:space="0" w:color="auto"/>
        <w:right w:val="none" w:sz="0" w:space="0" w:color="auto"/>
      </w:divBdr>
    </w:div>
    <w:div w:id="780414477">
      <w:bodyDiv w:val="1"/>
      <w:marLeft w:val="0"/>
      <w:marRight w:val="0"/>
      <w:marTop w:val="0"/>
      <w:marBottom w:val="0"/>
      <w:divBdr>
        <w:top w:val="none" w:sz="0" w:space="0" w:color="auto"/>
        <w:left w:val="none" w:sz="0" w:space="0" w:color="auto"/>
        <w:bottom w:val="none" w:sz="0" w:space="0" w:color="auto"/>
        <w:right w:val="none" w:sz="0" w:space="0" w:color="auto"/>
      </w:divBdr>
    </w:div>
    <w:div w:id="1239287155">
      <w:bodyDiv w:val="1"/>
      <w:marLeft w:val="0"/>
      <w:marRight w:val="0"/>
      <w:marTop w:val="0"/>
      <w:marBottom w:val="0"/>
      <w:divBdr>
        <w:top w:val="none" w:sz="0" w:space="0" w:color="auto"/>
        <w:left w:val="none" w:sz="0" w:space="0" w:color="auto"/>
        <w:bottom w:val="none" w:sz="0" w:space="0" w:color="auto"/>
        <w:right w:val="none" w:sz="0" w:space="0" w:color="auto"/>
      </w:divBdr>
    </w:div>
    <w:div w:id="1239633762">
      <w:bodyDiv w:val="1"/>
      <w:marLeft w:val="0"/>
      <w:marRight w:val="0"/>
      <w:marTop w:val="0"/>
      <w:marBottom w:val="0"/>
      <w:divBdr>
        <w:top w:val="none" w:sz="0" w:space="0" w:color="auto"/>
        <w:left w:val="none" w:sz="0" w:space="0" w:color="auto"/>
        <w:bottom w:val="none" w:sz="0" w:space="0" w:color="auto"/>
        <w:right w:val="none" w:sz="0" w:space="0" w:color="auto"/>
      </w:divBdr>
    </w:div>
    <w:div w:id="1546797155">
      <w:bodyDiv w:val="1"/>
      <w:marLeft w:val="0"/>
      <w:marRight w:val="0"/>
      <w:marTop w:val="0"/>
      <w:marBottom w:val="0"/>
      <w:divBdr>
        <w:top w:val="none" w:sz="0" w:space="0" w:color="auto"/>
        <w:left w:val="none" w:sz="0" w:space="0" w:color="auto"/>
        <w:bottom w:val="none" w:sz="0" w:space="0" w:color="auto"/>
        <w:right w:val="none" w:sz="0" w:space="0" w:color="auto"/>
      </w:divBdr>
    </w:div>
    <w:div w:id="16265479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buettelborn.de/standort/bauen/stadtumbau/"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hyperlink" Target="http://www.nh-projektstadt.de" TargetMode="External"/><Relationship Id="rId1" Type="http://schemas.openxmlformats.org/officeDocument/2006/relationships/hyperlink" Target="mailto:jan.thielmann@nh-projektstadt.de"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emf"/><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3" Type="http://schemas.openxmlformats.org/officeDocument/2006/relationships/image" Target="media/image8.jpeg"/><Relationship Id="rId2" Type="http://schemas.openxmlformats.org/officeDocument/2006/relationships/image" Target="media/image7.png"/><Relationship Id="rId1" Type="http://schemas.openxmlformats.org/officeDocument/2006/relationships/image" Target="media/image6.gif"/><Relationship Id="rId4" Type="http://schemas.openxmlformats.org/officeDocument/2006/relationships/image" Target="media/image9.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788</Words>
  <Characters>5377</Characters>
  <Application>Microsoft Office Word</Application>
  <DocSecurity>4</DocSecurity>
  <Lines>44</Lines>
  <Paragraphs>12</Paragraphs>
  <ScaleCrop>false</ScaleCrop>
  <HeadingPairs>
    <vt:vector size="2" baseType="variant">
      <vt:variant>
        <vt:lpstr>Titel</vt:lpstr>
      </vt:variant>
      <vt:variant>
        <vt:i4>1</vt:i4>
      </vt:variant>
    </vt:vector>
  </HeadingPairs>
  <TitlesOfParts>
    <vt:vector size="1" baseType="lpstr">
      <vt:lpstr>X</vt:lpstr>
    </vt:vector>
  </TitlesOfParts>
  <Company/>
  <LinksUpToDate>false</LinksUpToDate>
  <CharactersWithSpaces>6153</CharactersWithSpaces>
  <SharedDoc>false</SharedDoc>
  <HLinks>
    <vt:vector size="42" baseType="variant">
      <vt:variant>
        <vt:i4>3539053</vt:i4>
      </vt:variant>
      <vt:variant>
        <vt:i4>30</vt:i4>
      </vt:variant>
      <vt:variant>
        <vt:i4>0</vt:i4>
      </vt:variant>
      <vt:variant>
        <vt:i4>5</vt:i4>
      </vt:variant>
      <vt:variant>
        <vt:lpwstr>http://www.nh-projektstadt.de/</vt:lpwstr>
      </vt:variant>
      <vt:variant>
        <vt:lpwstr/>
      </vt:variant>
      <vt:variant>
        <vt:i4>8126505</vt:i4>
      </vt:variant>
      <vt:variant>
        <vt:i4>27</vt:i4>
      </vt:variant>
      <vt:variant>
        <vt:i4>0</vt:i4>
      </vt:variant>
      <vt:variant>
        <vt:i4>5</vt:i4>
      </vt:variant>
      <vt:variant>
        <vt:lpwstr>http://www.naheimst.de/</vt:lpwstr>
      </vt:variant>
      <vt:variant>
        <vt:lpwstr/>
      </vt:variant>
      <vt:variant>
        <vt:i4>786545</vt:i4>
      </vt:variant>
      <vt:variant>
        <vt:i4>24</vt:i4>
      </vt:variant>
      <vt:variant>
        <vt:i4>0</vt:i4>
      </vt:variant>
      <vt:variant>
        <vt:i4>5</vt:i4>
      </vt:variant>
      <vt:variant>
        <vt:lpwstr>mailto:marion.schmitz-stadtfeld@nh-projektstadt.de</vt:lpwstr>
      </vt:variant>
      <vt:variant>
        <vt:lpwstr/>
      </vt:variant>
      <vt:variant>
        <vt:i4>3539053</vt:i4>
      </vt:variant>
      <vt:variant>
        <vt:i4>21</vt:i4>
      </vt:variant>
      <vt:variant>
        <vt:i4>0</vt:i4>
      </vt:variant>
      <vt:variant>
        <vt:i4>5</vt:i4>
      </vt:variant>
      <vt:variant>
        <vt:lpwstr>http://www.nh-projektstadt.de/</vt:lpwstr>
      </vt:variant>
      <vt:variant>
        <vt:lpwstr/>
      </vt:variant>
      <vt:variant>
        <vt:i4>3539053</vt:i4>
      </vt:variant>
      <vt:variant>
        <vt:i4>18</vt:i4>
      </vt:variant>
      <vt:variant>
        <vt:i4>0</vt:i4>
      </vt:variant>
      <vt:variant>
        <vt:i4>5</vt:i4>
      </vt:variant>
      <vt:variant>
        <vt:lpwstr>http://www.nh-projektstadt.de/</vt:lpwstr>
      </vt:variant>
      <vt:variant>
        <vt:lpwstr/>
      </vt:variant>
      <vt:variant>
        <vt:i4>6684789</vt:i4>
      </vt:variant>
      <vt:variant>
        <vt:i4>15</vt:i4>
      </vt:variant>
      <vt:variant>
        <vt:i4>0</vt:i4>
      </vt:variant>
      <vt:variant>
        <vt:i4>5</vt:i4>
      </vt:variant>
      <vt:variant>
        <vt:lpwstr>http://www.hofheim.de/</vt:lpwstr>
      </vt:variant>
      <vt:variant>
        <vt:lpwstr/>
      </vt:variant>
      <vt:variant>
        <vt:i4>2752531</vt:i4>
      </vt:variant>
      <vt:variant>
        <vt:i4>12</vt:i4>
      </vt:variant>
      <vt:variant>
        <vt:i4>0</vt:i4>
      </vt:variant>
      <vt:variant>
        <vt:i4>5</vt:i4>
      </vt:variant>
      <vt:variant>
        <vt:lpwstr>mailto:jan.thielmann@nh-projektstadt.de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X</dc:title>
  <dc:subject/>
  <dc:creator>Schenck</dc:creator>
  <cp:keywords/>
  <dc:description/>
  <cp:lastModifiedBy>Lang, Frederik</cp:lastModifiedBy>
  <cp:revision>2</cp:revision>
  <cp:lastPrinted>2015-05-07T08:21:00Z</cp:lastPrinted>
  <dcterms:created xsi:type="dcterms:W3CDTF">2022-09-14T09:01:00Z</dcterms:created>
  <dcterms:modified xsi:type="dcterms:W3CDTF">2022-09-14T09:01:00Z</dcterms:modified>
</cp:coreProperties>
</file>