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FB8DB" w14:textId="5E489707" w:rsidR="0020207F" w:rsidRDefault="0020207F" w:rsidP="00E51F60">
      <w:pPr>
        <w:spacing w:line="360" w:lineRule="auto"/>
        <w:rPr>
          <w:rFonts w:ascii="Arial" w:hAnsi="Arial" w:cs="Arial"/>
          <w:b/>
          <w:bCs/>
          <w:sz w:val="36"/>
          <w:szCs w:val="36"/>
          <w:lang w:eastAsia="de-DE"/>
        </w:rPr>
      </w:pPr>
      <w:r>
        <w:rPr>
          <w:rFonts w:ascii="Arial" w:hAnsi="Arial" w:cs="Arial"/>
          <w:b/>
          <w:bCs/>
          <w:sz w:val="36"/>
          <w:szCs w:val="36"/>
          <w:lang w:eastAsia="de-DE"/>
        </w:rPr>
        <w:t>„Eselswiese“ in Rüsselsheim</w:t>
      </w:r>
      <w:r w:rsidR="00860440">
        <w:rPr>
          <w:rFonts w:ascii="Arial" w:hAnsi="Arial" w:cs="Arial"/>
          <w:b/>
          <w:bCs/>
          <w:sz w:val="36"/>
          <w:szCs w:val="36"/>
          <w:lang w:eastAsia="de-DE"/>
        </w:rPr>
        <w:t xml:space="preserve"> am Main</w:t>
      </w:r>
      <w:r>
        <w:rPr>
          <w:rFonts w:ascii="Arial" w:hAnsi="Arial" w:cs="Arial"/>
          <w:b/>
          <w:bCs/>
          <w:sz w:val="36"/>
          <w:szCs w:val="36"/>
          <w:lang w:eastAsia="de-DE"/>
        </w:rPr>
        <w:t xml:space="preserve">: </w:t>
      </w:r>
    </w:p>
    <w:p w14:paraId="1576DEF4" w14:textId="77777777" w:rsidR="0020207F" w:rsidRDefault="0020207F" w:rsidP="00E51F60">
      <w:pPr>
        <w:spacing w:line="360" w:lineRule="auto"/>
        <w:rPr>
          <w:rFonts w:ascii="Arial" w:hAnsi="Arial" w:cs="Arial"/>
          <w:b/>
          <w:bCs/>
          <w:sz w:val="36"/>
          <w:szCs w:val="36"/>
          <w:lang w:eastAsia="de-DE"/>
        </w:rPr>
      </w:pPr>
      <w:r>
        <w:rPr>
          <w:rFonts w:ascii="Arial" w:hAnsi="Arial" w:cs="Arial"/>
          <w:b/>
          <w:bCs/>
          <w:sz w:val="36"/>
          <w:szCs w:val="36"/>
          <w:lang w:eastAsia="de-DE"/>
        </w:rPr>
        <w:t>Neues Wohn- und Gewerbegebiet</w:t>
      </w:r>
    </w:p>
    <w:p w14:paraId="618EB6FF" w14:textId="21D6CFC5" w:rsidR="00676226" w:rsidRDefault="0020207F" w:rsidP="00E51F60">
      <w:pPr>
        <w:spacing w:line="360" w:lineRule="auto"/>
        <w:rPr>
          <w:rFonts w:ascii="Arial" w:hAnsi="Arial" w:cs="Arial"/>
          <w:b/>
          <w:bCs/>
          <w:sz w:val="36"/>
          <w:szCs w:val="36"/>
          <w:lang w:eastAsia="de-DE"/>
        </w:rPr>
      </w:pPr>
      <w:r>
        <w:rPr>
          <w:rFonts w:ascii="Arial" w:hAnsi="Arial" w:cs="Arial"/>
          <w:b/>
          <w:bCs/>
          <w:sz w:val="36"/>
          <w:szCs w:val="36"/>
          <w:lang w:eastAsia="de-DE"/>
        </w:rPr>
        <w:t>nimmt Fahrt auf</w:t>
      </w:r>
    </w:p>
    <w:p w14:paraId="205B793F" w14:textId="77777777" w:rsidR="00E51F60" w:rsidRDefault="00E51F60" w:rsidP="00676226">
      <w:pPr>
        <w:spacing w:line="360" w:lineRule="auto"/>
        <w:ind w:right="1134"/>
        <w:rPr>
          <w:rFonts w:ascii="Arial" w:hAnsi="Arial" w:cs="Arial"/>
          <w:b/>
          <w:bCs/>
          <w:sz w:val="24"/>
          <w:szCs w:val="24"/>
        </w:rPr>
      </w:pPr>
    </w:p>
    <w:p w14:paraId="36F76572" w14:textId="38EB0F34" w:rsidR="002B4DE4" w:rsidRPr="00C65A29" w:rsidRDefault="00AB2E20" w:rsidP="00AB2E20">
      <w:pPr>
        <w:spacing w:line="360" w:lineRule="auto"/>
        <w:ind w:right="1134"/>
        <w:rPr>
          <w:rFonts w:ascii="Arial" w:hAnsi="Arial" w:cs="Arial"/>
          <w:b/>
          <w:sz w:val="24"/>
          <w:szCs w:val="24"/>
        </w:rPr>
      </w:pPr>
      <w:r>
        <w:rPr>
          <w:rFonts w:ascii="Arial" w:hAnsi="Arial" w:cs="Arial"/>
          <w:b/>
          <w:bCs/>
          <w:sz w:val="24"/>
          <w:szCs w:val="24"/>
        </w:rPr>
        <w:t xml:space="preserve">Stadtverordnete </w:t>
      </w:r>
      <w:r w:rsidR="0020207F">
        <w:rPr>
          <w:rFonts w:ascii="Arial" w:hAnsi="Arial" w:cs="Arial"/>
          <w:b/>
          <w:bCs/>
          <w:sz w:val="24"/>
          <w:szCs w:val="24"/>
        </w:rPr>
        <w:t xml:space="preserve">beschließen </w:t>
      </w:r>
      <w:r>
        <w:rPr>
          <w:rFonts w:ascii="Arial" w:hAnsi="Arial" w:cs="Arial"/>
          <w:b/>
          <w:bCs/>
          <w:sz w:val="24"/>
          <w:szCs w:val="24"/>
        </w:rPr>
        <w:t>Rahmenplan / Online-Vermarktungsplattform geht am 1</w:t>
      </w:r>
      <w:r w:rsidR="004C17A7">
        <w:rPr>
          <w:rFonts w:ascii="Arial" w:hAnsi="Arial" w:cs="Arial"/>
          <w:b/>
          <w:bCs/>
          <w:sz w:val="24"/>
          <w:szCs w:val="24"/>
        </w:rPr>
        <w:t>6</w:t>
      </w:r>
      <w:r>
        <w:rPr>
          <w:rFonts w:ascii="Arial" w:hAnsi="Arial" w:cs="Arial"/>
          <w:b/>
          <w:bCs/>
          <w:sz w:val="24"/>
          <w:szCs w:val="24"/>
        </w:rPr>
        <w:t>. März an den Start / ProjektStadt aus Frankfurt am Main steuert als Treuhänder die städtebauliche Planung</w:t>
      </w:r>
    </w:p>
    <w:p w14:paraId="43FA640D" w14:textId="36387158" w:rsidR="000E78D8" w:rsidRPr="007E2C15" w:rsidRDefault="000E78D8" w:rsidP="00450859">
      <w:pPr>
        <w:spacing w:line="360" w:lineRule="auto"/>
        <w:ind w:right="1134"/>
        <w:jc w:val="both"/>
        <w:rPr>
          <w:rFonts w:ascii="Arial" w:hAnsi="Arial" w:cs="Arial"/>
          <w:u w:val="single"/>
        </w:rPr>
      </w:pPr>
    </w:p>
    <w:p w14:paraId="5F347DD7" w14:textId="6958544A" w:rsidR="00696FA1" w:rsidRDefault="007125C0" w:rsidP="007125C0">
      <w:pPr>
        <w:tabs>
          <w:tab w:val="left" w:pos="7938"/>
        </w:tabs>
        <w:spacing w:line="360" w:lineRule="auto"/>
        <w:ind w:right="1134"/>
        <w:jc w:val="both"/>
        <w:rPr>
          <w:rFonts w:ascii="Arial" w:hAnsi="Arial" w:cs="Arial"/>
        </w:rPr>
      </w:pPr>
      <w:r w:rsidRPr="00E32B59">
        <w:rPr>
          <w:rFonts w:ascii="Arial" w:hAnsi="Arial" w:cs="Arial"/>
          <w:u w:val="single"/>
        </w:rPr>
        <w:t>Rüsselsheim</w:t>
      </w:r>
      <w:r w:rsidR="00924997" w:rsidRPr="00E32B59">
        <w:rPr>
          <w:rFonts w:ascii="Arial" w:hAnsi="Arial" w:cs="Arial"/>
        </w:rPr>
        <w:t xml:space="preserve"> </w:t>
      </w:r>
      <w:r w:rsidR="005E2062" w:rsidRPr="00E32B59">
        <w:rPr>
          <w:rFonts w:ascii="Arial" w:hAnsi="Arial" w:cs="Arial"/>
        </w:rPr>
        <w:t>–</w:t>
      </w:r>
      <w:r w:rsidRPr="00E32B59">
        <w:rPr>
          <w:rFonts w:ascii="Arial" w:hAnsi="Arial" w:cs="Arial"/>
        </w:rPr>
        <w:t xml:space="preserve"> </w:t>
      </w:r>
      <w:r w:rsidR="00541562" w:rsidRPr="00E32B59">
        <w:rPr>
          <w:rFonts w:ascii="Arial" w:hAnsi="Arial" w:cs="Arial"/>
        </w:rPr>
        <w:t>Es ist ein wichtiger Meilenstein für die „Eselswiese“: Am Donnerstag, 10.</w:t>
      </w:r>
      <w:r w:rsidR="00696FA1">
        <w:rPr>
          <w:rFonts w:ascii="Arial" w:hAnsi="Arial" w:cs="Arial"/>
        </w:rPr>
        <w:t xml:space="preserve"> </w:t>
      </w:r>
      <w:r w:rsidR="00541562" w:rsidRPr="00E32B59">
        <w:rPr>
          <w:rFonts w:ascii="Arial" w:hAnsi="Arial" w:cs="Arial"/>
        </w:rPr>
        <w:t xml:space="preserve">März, hat die Rüsselsheimer Stadtverordnetenversammlung den Rahmenplan für das künftige Wohn- und Gewerbegebiet im Stadtteil Bauschheim beschlossen. </w:t>
      </w:r>
      <w:r w:rsidR="005059C9" w:rsidRPr="00E32B59">
        <w:rPr>
          <w:rFonts w:ascii="Arial" w:hAnsi="Arial" w:cs="Arial"/>
        </w:rPr>
        <w:t xml:space="preserve">Er ist zugleich </w:t>
      </w:r>
      <w:r w:rsidR="00696FA1">
        <w:rPr>
          <w:rFonts w:ascii="Arial" w:hAnsi="Arial" w:cs="Arial"/>
        </w:rPr>
        <w:t xml:space="preserve">thematischer </w:t>
      </w:r>
      <w:r w:rsidR="005059C9" w:rsidRPr="00E32B59">
        <w:rPr>
          <w:rFonts w:ascii="Arial" w:hAnsi="Arial" w:cs="Arial"/>
        </w:rPr>
        <w:t xml:space="preserve">Schwerpunkt der </w:t>
      </w:r>
      <w:r w:rsidR="007A6620" w:rsidRPr="00E32B59">
        <w:rPr>
          <w:rFonts w:ascii="Arial" w:hAnsi="Arial" w:cs="Arial"/>
        </w:rPr>
        <w:t>Online-</w:t>
      </w:r>
      <w:r w:rsidR="005059C9" w:rsidRPr="00E32B59">
        <w:rPr>
          <w:rFonts w:ascii="Arial" w:hAnsi="Arial" w:cs="Arial"/>
        </w:rPr>
        <w:t>Vermarktungsplattform für das rund 60 Hektar große Entwicklungsgebiet</w:t>
      </w:r>
      <w:r w:rsidR="00696FA1">
        <w:rPr>
          <w:rFonts w:ascii="Arial" w:hAnsi="Arial" w:cs="Arial"/>
        </w:rPr>
        <w:t>:</w:t>
      </w:r>
      <w:r w:rsidR="00E32B59">
        <w:rPr>
          <w:rFonts w:ascii="Arial" w:hAnsi="Arial" w:cs="Arial"/>
        </w:rPr>
        <w:t xml:space="preserve"> </w:t>
      </w:r>
      <w:r w:rsidR="00A158F8">
        <w:rPr>
          <w:rFonts w:ascii="Arial" w:hAnsi="Arial" w:cs="Arial"/>
        </w:rPr>
        <w:t>W</w:t>
      </w:r>
      <w:r w:rsidR="00E32B59">
        <w:rPr>
          <w:rFonts w:ascii="Arial" w:hAnsi="Arial" w:cs="Arial"/>
        </w:rPr>
        <w:t>enige Tage nach dem Beschluss</w:t>
      </w:r>
      <w:r w:rsidR="00A158F8">
        <w:rPr>
          <w:rFonts w:ascii="Arial" w:hAnsi="Arial" w:cs="Arial"/>
        </w:rPr>
        <w:t xml:space="preserve"> </w:t>
      </w:r>
      <w:proofErr w:type="gramStart"/>
      <w:r w:rsidR="00E32B59">
        <w:rPr>
          <w:rFonts w:ascii="Arial" w:hAnsi="Arial" w:cs="Arial"/>
        </w:rPr>
        <w:t>wurde</w:t>
      </w:r>
      <w:proofErr w:type="gramEnd"/>
      <w:r w:rsidR="00E32B59">
        <w:rPr>
          <w:rFonts w:ascii="Arial" w:hAnsi="Arial" w:cs="Arial"/>
        </w:rPr>
        <w:t xml:space="preserve"> die Seite </w:t>
      </w:r>
      <w:hyperlink r:id="rId8" w:history="1">
        <w:r w:rsidR="00F44F08" w:rsidRPr="00F07AE8">
          <w:rPr>
            <w:rStyle w:val="Hyperlink"/>
            <w:rFonts w:ascii="Arial" w:hAnsi="Arial" w:cs="Arial"/>
          </w:rPr>
          <w:t>www.eselswiese-ruesselsheim.de</w:t>
        </w:r>
      </w:hyperlink>
      <w:r w:rsidR="00E32B59">
        <w:rPr>
          <w:rFonts w:ascii="Arial" w:hAnsi="Arial" w:cs="Arial"/>
        </w:rPr>
        <w:t xml:space="preserve"> </w:t>
      </w:r>
      <w:r w:rsidR="00696FA1">
        <w:rPr>
          <w:rFonts w:ascii="Arial" w:hAnsi="Arial" w:cs="Arial"/>
        </w:rPr>
        <w:t xml:space="preserve">am </w:t>
      </w:r>
      <w:r w:rsidR="007E0D48">
        <w:rPr>
          <w:rFonts w:ascii="Arial" w:hAnsi="Arial" w:cs="Arial"/>
        </w:rPr>
        <w:t>Mittwoch</w:t>
      </w:r>
      <w:r w:rsidR="00696FA1">
        <w:rPr>
          <w:rFonts w:ascii="Arial" w:hAnsi="Arial" w:cs="Arial"/>
        </w:rPr>
        <w:t>, 1</w:t>
      </w:r>
      <w:r w:rsidR="007E0D48">
        <w:rPr>
          <w:rFonts w:ascii="Arial" w:hAnsi="Arial" w:cs="Arial"/>
        </w:rPr>
        <w:t>6</w:t>
      </w:r>
      <w:r w:rsidR="00696FA1">
        <w:rPr>
          <w:rFonts w:ascii="Arial" w:hAnsi="Arial" w:cs="Arial"/>
        </w:rPr>
        <w:t xml:space="preserve">. März, </w:t>
      </w:r>
      <w:r w:rsidR="007A6620" w:rsidRPr="00E32B59">
        <w:rPr>
          <w:rFonts w:ascii="Arial" w:hAnsi="Arial" w:cs="Arial"/>
        </w:rPr>
        <w:t>live</w:t>
      </w:r>
      <w:r w:rsidR="005059C9" w:rsidRPr="00E32B59">
        <w:rPr>
          <w:rFonts w:ascii="Arial" w:hAnsi="Arial" w:cs="Arial"/>
        </w:rPr>
        <w:t xml:space="preserve"> ge</w:t>
      </w:r>
      <w:r w:rsidR="007A6620" w:rsidRPr="00E32B59">
        <w:rPr>
          <w:rFonts w:ascii="Arial" w:hAnsi="Arial" w:cs="Arial"/>
        </w:rPr>
        <w:t>schaltet</w:t>
      </w:r>
      <w:r w:rsidR="00541562" w:rsidRPr="00E32B59">
        <w:rPr>
          <w:rFonts w:ascii="Arial" w:hAnsi="Arial" w:cs="Arial"/>
        </w:rPr>
        <w:t>.</w:t>
      </w:r>
    </w:p>
    <w:p w14:paraId="6F2AE0DC" w14:textId="77777777" w:rsidR="00696FA1" w:rsidRDefault="00696FA1" w:rsidP="007125C0">
      <w:pPr>
        <w:tabs>
          <w:tab w:val="left" w:pos="7938"/>
        </w:tabs>
        <w:spacing w:line="360" w:lineRule="auto"/>
        <w:ind w:right="1134"/>
        <w:jc w:val="both"/>
        <w:rPr>
          <w:rFonts w:ascii="Arial" w:hAnsi="Arial" w:cs="Arial"/>
        </w:rPr>
      </w:pPr>
    </w:p>
    <w:p w14:paraId="1A89FF6E" w14:textId="51808AE1" w:rsidR="00D36E5E" w:rsidRPr="00E32B59" w:rsidRDefault="00E8362E" w:rsidP="007125C0">
      <w:pPr>
        <w:tabs>
          <w:tab w:val="left" w:pos="7938"/>
        </w:tabs>
        <w:spacing w:line="360" w:lineRule="auto"/>
        <w:ind w:right="1134"/>
        <w:jc w:val="both"/>
        <w:rPr>
          <w:rFonts w:ascii="Arial" w:hAnsi="Arial" w:cs="Arial"/>
        </w:rPr>
      </w:pPr>
      <w:r>
        <w:rPr>
          <w:rFonts w:ascii="Arial" w:hAnsi="Arial" w:cs="Arial"/>
        </w:rPr>
        <w:t xml:space="preserve">Den </w:t>
      </w:r>
      <w:r w:rsidR="006D06D9" w:rsidRPr="00E32B59">
        <w:rPr>
          <w:rFonts w:ascii="Arial" w:hAnsi="Arial" w:cs="Arial"/>
        </w:rPr>
        <w:t xml:space="preserve">Rahmenplan </w:t>
      </w:r>
      <w:r w:rsidR="00696FA1">
        <w:rPr>
          <w:rFonts w:ascii="Arial" w:hAnsi="Arial" w:cs="Arial"/>
        </w:rPr>
        <w:t>hat der</w:t>
      </w:r>
      <w:r w:rsidR="00696FA1" w:rsidRPr="00E32B59">
        <w:rPr>
          <w:rFonts w:ascii="Arial" w:hAnsi="Arial" w:cs="Arial"/>
        </w:rPr>
        <w:t xml:space="preserve"> Gewinner des städtebaulichen Wettbewerbs aus dem Jahr 2020, </w:t>
      </w:r>
      <w:r w:rsidR="00696FA1">
        <w:rPr>
          <w:rFonts w:ascii="Arial" w:hAnsi="Arial" w:cs="Arial"/>
        </w:rPr>
        <w:t>das</w:t>
      </w:r>
      <w:r w:rsidR="00696FA1" w:rsidRPr="00E32B59">
        <w:rPr>
          <w:rFonts w:ascii="Arial" w:hAnsi="Arial" w:cs="Arial"/>
        </w:rPr>
        <w:t xml:space="preserve"> Berliner Architekturbüro Studio Wessendorf, </w:t>
      </w:r>
      <w:r w:rsidR="005059C9" w:rsidRPr="00E32B59">
        <w:rPr>
          <w:rFonts w:ascii="Arial" w:hAnsi="Arial" w:cs="Arial"/>
        </w:rPr>
        <w:t xml:space="preserve">in enger Zusammenarbeit mit der </w:t>
      </w:r>
      <w:r w:rsidR="00696FA1">
        <w:rPr>
          <w:rFonts w:ascii="Arial" w:hAnsi="Arial" w:cs="Arial"/>
        </w:rPr>
        <w:t xml:space="preserve">Stadt Rüsselsheim und der </w:t>
      </w:r>
      <w:r w:rsidR="00360A72" w:rsidRPr="00E32B59">
        <w:rPr>
          <w:rFonts w:ascii="Arial" w:hAnsi="Arial" w:cs="Arial"/>
        </w:rPr>
        <w:t>ProjektStadt aus Frankfurt am Main</w:t>
      </w:r>
      <w:r w:rsidR="006D06D9" w:rsidRPr="00E32B59">
        <w:rPr>
          <w:rFonts w:ascii="Arial" w:hAnsi="Arial" w:cs="Arial"/>
        </w:rPr>
        <w:t xml:space="preserve"> </w:t>
      </w:r>
      <w:r w:rsidR="00D36E5E" w:rsidRPr="00E32B59">
        <w:rPr>
          <w:rFonts w:ascii="Arial" w:hAnsi="Arial" w:cs="Arial"/>
        </w:rPr>
        <w:t>erarbeitet.</w:t>
      </w:r>
      <w:r w:rsidR="00892D70" w:rsidRPr="00E32B59">
        <w:rPr>
          <w:rFonts w:ascii="Arial" w:hAnsi="Arial" w:cs="Arial"/>
        </w:rPr>
        <w:t xml:space="preserve"> </w:t>
      </w:r>
      <w:r w:rsidR="00860440" w:rsidRPr="00E32B59">
        <w:rPr>
          <w:rFonts w:ascii="Arial" w:hAnsi="Arial" w:cs="Arial"/>
        </w:rPr>
        <w:t xml:space="preserve">„Der Rahmenplan beschreibt die Ziele und gibt den Rahmen für die künftige Bauleitplanung vor“, erläutert Stadtrat Nils Kraft. „Er berücksichtigt die Empfehlungen des Preisgerichts ebenso wie die Ergebnisse aus dem Bürgerdialog sowie die landschaftsplanerischen, technischen und wirtschaftlichen Vorgaben und </w:t>
      </w:r>
      <w:r w:rsidR="00860440" w:rsidRPr="00E32B59">
        <w:rPr>
          <w:rFonts w:ascii="Arial" w:hAnsi="Arial" w:cs="Arial"/>
        </w:rPr>
        <w:lastRenderedPageBreak/>
        <w:t xml:space="preserve">liefert so Antworten auf viele anspruchsvolle und komplexe Fragen.“ </w:t>
      </w:r>
      <w:r w:rsidR="00892D70" w:rsidRPr="00E32B59">
        <w:rPr>
          <w:rFonts w:ascii="Arial" w:hAnsi="Arial" w:cs="Arial"/>
        </w:rPr>
        <w:t>Die ProjektStadt, Stadtentwicklungsmarke der Unternehmensgruppe Nassauische Heimstätte | Wohnstadt</w:t>
      </w:r>
      <w:r w:rsidR="007E0D48">
        <w:rPr>
          <w:rFonts w:ascii="Arial" w:hAnsi="Arial" w:cs="Arial"/>
        </w:rPr>
        <w:t xml:space="preserve"> (NHW)</w:t>
      </w:r>
      <w:r w:rsidR="00892D70" w:rsidRPr="00E32B59">
        <w:rPr>
          <w:rFonts w:ascii="Arial" w:hAnsi="Arial" w:cs="Arial"/>
        </w:rPr>
        <w:t>, wurde 2018 von der Stadt Rüsselsheim als Maßnahmenträger und Treuhänder mit der Projektsteuerung der städtebaulichen Planung für die „Eselswiese“ beauftragt, außerdem mit der Bodenordnung, der Steuerung der Erschließungsplanung, der treuhänderischen Abwicklung sowie der Vermarktung.</w:t>
      </w:r>
      <w:r w:rsidR="00696FA1">
        <w:rPr>
          <w:rFonts w:ascii="Arial" w:hAnsi="Arial" w:cs="Arial"/>
        </w:rPr>
        <w:t xml:space="preserve"> In dieser Funktion haben die Stadtentwicklungsexperten der NHW auch die Konzeption der Webseite gesteuert.</w:t>
      </w:r>
      <w:r w:rsidR="00892D70" w:rsidRPr="00E32B59">
        <w:rPr>
          <w:rFonts w:ascii="Arial" w:hAnsi="Arial" w:cs="Arial"/>
        </w:rPr>
        <w:t xml:space="preserve"> </w:t>
      </w:r>
      <w:r w:rsidR="005059C9" w:rsidRPr="00E32B59">
        <w:rPr>
          <w:rFonts w:ascii="Arial" w:hAnsi="Arial" w:cs="Arial"/>
        </w:rPr>
        <w:t>Gregor Voss von der ProjektStadt ergänzt: „</w:t>
      </w:r>
      <w:r w:rsidR="00892D70" w:rsidRPr="00E32B59">
        <w:rPr>
          <w:rFonts w:ascii="Arial" w:hAnsi="Arial" w:cs="Arial"/>
        </w:rPr>
        <w:t xml:space="preserve">Mit der Freischaltung der Webseite können sich Interessenten ab sofort ein detailliertes Bild von einer der </w:t>
      </w:r>
      <w:r w:rsidR="005059C9" w:rsidRPr="00E32B59">
        <w:rPr>
          <w:rFonts w:ascii="Arial" w:hAnsi="Arial" w:cs="Arial"/>
        </w:rPr>
        <w:t xml:space="preserve">derzeit </w:t>
      </w:r>
      <w:r w:rsidR="00892D70" w:rsidRPr="00E32B59">
        <w:rPr>
          <w:rFonts w:ascii="Arial" w:hAnsi="Arial" w:cs="Arial"/>
        </w:rPr>
        <w:t>größten Baulandentwicklungen in Hessen machen, sich über den Rahmenplan sowie aktuelle Entwicklungen informieren und sich direkt für ein Baugrundstück bewerben.</w:t>
      </w:r>
      <w:r w:rsidR="005059C9" w:rsidRPr="00E32B59">
        <w:rPr>
          <w:rFonts w:ascii="Arial" w:hAnsi="Arial" w:cs="Arial"/>
        </w:rPr>
        <w:t>“</w:t>
      </w:r>
      <w:r w:rsidR="00E32B59" w:rsidRPr="00E32B59">
        <w:rPr>
          <w:rFonts w:ascii="Arial" w:hAnsi="Arial" w:cs="Arial"/>
        </w:rPr>
        <w:t xml:space="preserve"> Über ein auf der Webseite hinterlegtes Kontaktformular </w:t>
      </w:r>
      <w:r w:rsidR="00D87CD5">
        <w:rPr>
          <w:rFonts w:ascii="Arial" w:hAnsi="Arial" w:cs="Arial"/>
        </w:rPr>
        <w:t>kann man</w:t>
      </w:r>
      <w:r w:rsidR="005C3B83">
        <w:rPr>
          <w:rFonts w:ascii="Arial" w:hAnsi="Arial" w:cs="Arial"/>
        </w:rPr>
        <w:t xml:space="preserve"> sich </w:t>
      </w:r>
      <w:r w:rsidR="00E32B59" w:rsidRPr="00E32B59">
        <w:rPr>
          <w:rFonts w:ascii="Arial" w:hAnsi="Arial" w:cs="Arial"/>
        </w:rPr>
        <w:t xml:space="preserve">in die Liste der </w:t>
      </w:r>
      <w:r w:rsidR="00D87CD5" w:rsidRPr="00E32B59">
        <w:rPr>
          <w:rFonts w:ascii="Arial" w:hAnsi="Arial" w:cs="Arial"/>
        </w:rPr>
        <w:t>potenziellen</w:t>
      </w:r>
      <w:r w:rsidR="00E32B59" w:rsidRPr="00E32B59">
        <w:rPr>
          <w:rFonts w:ascii="Arial" w:hAnsi="Arial" w:cs="Arial"/>
        </w:rPr>
        <w:t xml:space="preserve"> Interessenten aufnehmen lassen.</w:t>
      </w:r>
    </w:p>
    <w:p w14:paraId="3C11C56F" w14:textId="77777777" w:rsidR="00D36E5E" w:rsidRDefault="00D36E5E" w:rsidP="007125C0">
      <w:pPr>
        <w:tabs>
          <w:tab w:val="left" w:pos="7938"/>
        </w:tabs>
        <w:spacing w:line="360" w:lineRule="auto"/>
        <w:ind w:right="1134"/>
        <w:jc w:val="both"/>
        <w:rPr>
          <w:rFonts w:ascii="Arial" w:hAnsi="Arial" w:cs="Arial"/>
        </w:rPr>
      </w:pPr>
    </w:p>
    <w:p w14:paraId="1C2A45DC" w14:textId="53B736CB" w:rsidR="00C7372F" w:rsidRPr="005059C9" w:rsidRDefault="0020207F" w:rsidP="00D1412C">
      <w:pPr>
        <w:pStyle w:val="Textkrper"/>
        <w:kinsoku w:val="0"/>
        <w:overflowPunct w:val="0"/>
        <w:spacing w:line="360" w:lineRule="auto"/>
        <w:ind w:right="1134"/>
        <w:rPr>
          <w:rFonts w:cs="Arial"/>
          <w:b/>
          <w:bCs/>
          <w:sz w:val="22"/>
          <w:szCs w:val="22"/>
        </w:rPr>
      </w:pPr>
      <w:r>
        <w:rPr>
          <w:rFonts w:cs="Arial"/>
          <w:b/>
          <w:bCs/>
          <w:sz w:val="22"/>
          <w:szCs w:val="22"/>
        </w:rPr>
        <w:t xml:space="preserve">Von </w:t>
      </w:r>
      <w:r w:rsidRPr="0020207F">
        <w:rPr>
          <w:rFonts w:cs="Arial"/>
          <w:b/>
          <w:bCs/>
          <w:sz w:val="22"/>
          <w:szCs w:val="22"/>
        </w:rPr>
        <w:t>landwirtschaftliche</w:t>
      </w:r>
      <w:r>
        <w:rPr>
          <w:rFonts w:cs="Arial"/>
          <w:b/>
          <w:bCs/>
          <w:sz w:val="22"/>
          <w:szCs w:val="22"/>
        </w:rPr>
        <w:t>r</w:t>
      </w:r>
      <w:r w:rsidRPr="0020207F">
        <w:rPr>
          <w:rFonts w:cs="Arial"/>
          <w:b/>
          <w:bCs/>
          <w:sz w:val="22"/>
          <w:szCs w:val="22"/>
        </w:rPr>
        <w:t xml:space="preserve"> Fläche </w:t>
      </w:r>
      <w:r>
        <w:rPr>
          <w:rFonts w:cs="Arial"/>
          <w:b/>
          <w:bCs/>
          <w:sz w:val="22"/>
          <w:szCs w:val="22"/>
        </w:rPr>
        <w:t xml:space="preserve">zu modernem und lebendigem </w:t>
      </w:r>
      <w:r w:rsidRPr="0020207F">
        <w:rPr>
          <w:rFonts w:cs="Arial"/>
          <w:b/>
          <w:bCs/>
          <w:sz w:val="22"/>
          <w:szCs w:val="22"/>
        </w:rPr>
        <w:t>Stadtteil</w:t>
      </w:r>
    </w:p>
    <w:p w14:paraId="04DCB0F1" w14:textId="4F9E2D8A" w:rsidR="005C3B83" w:rsidRDefault="00783C7A" w:rsidP="00D1412C">
      <w:pPr>
        <w:pStyle w:val="Textkrper"/>
        <w:kinsoku w:val="0"/>
        <w:overflowPunct w:val="0"/>
        <w:spacing w:line="360" w:lineRule="auto"/>
        <w:ind w:right="1134"/>
        <w:rPr>
          <w:rFonts w:cs="Arial"/>
          <w:sz w:val="22"/>
          <w:szCs w:val="22"/>
        </w:rPr>
      </w:pPr>
      <w:r>
        <w:rPr>
          <w:rFonts w:cs="Arial"/>
          <w:sz w:val="22"/>
          <w:szCs w:val="22"/>
        </w:rPr>
        <w:t>Unter</w:t>
      </w:r>
      <w:r w:rsidR="00E32B59">
        <w:rPr>
          <w:rFonts w:cs="Arial"/>
          <w:sz w:val="22"/>
          <w:szCs w:val="22"/>
        </w:rPr>
        <w:t xml:space="preserve"> </w:t>
      </w:r>
      <w:hyperlink r:id="rId9" w:history="1">
        <w:r w:rsidR="006367B8" w:rsidRPr="00F07AE8">
          <w:rPr>
            <w:rStyle w:val="Hyperlink"/>
            <w:rFonts w:cs="Arial"/>
            <w:sz w:val="22"/>
            <w:szCs w:val="22"/>
          </w:rPr>
          <w:t>www.eselswiese-ruesselsheim.de</w:t>
        </w:r>
      </w:hyperlink>
      <w:r>
        <w:rPr>
          <w:rFonts w:cs="Arial"/>
          <w:sz w:val="22"/>
          <w:szCs w:val="22"/>
        </w:rPr>
        <w:t xml:space="preserve"> informieren die Projektpartner anschaulich über den Stand der Dinge. Vision und aktuelle Entwicklungen bekommen ebenso Raum wie </w:t>
      </w:r>
      <w:r w:rsidR="00AB2E20">
        <w:rPr>
          <w:rFonts w:cs="Arial"/>
          <w:sz w:val="22"/>
          <w:szCs w:val="22"/>
        </w:rPr>
        <w:t xml:space="preserve">der Projektfortschritt und Antworten zu </w:t>
      </w:r>
      <w:r>
        <w:rPr>
          <w:rFonts w:cs="Arial"/>
          <w:sz w:val="22"/>
          <w:szCs w:val="22"/>
        </w:rPr>
        <w:t>häufig gestellte</w:t>
      </w:r>
      <w:r w:rsidR="00AB2E20">
        <w:rPr>
          <w:rFonts w:cs="Arial"/>
          <w:sz w:val="22"/>
          <w:szCs w:val="22"/>
        </w:rPr>
        <w:t>n</w:t>
      </w:r>
      <w:r>
        <w:rPr>
          <w:rFonts w:cs="Arial"/>
          <w:sz w:val="22"/>
          <w:szCs w:val="22"/>
        </w:rPr>
        <w:t xml:space="preserve"> Fragen. In </w:t>
      </w:r>
      <w:r w:rsidR="00AB2E20">
        <w:rPr>
          <w:rFonts w:cs="Arial"/>
          <w:sz w:val="22"/>
          <w:szCs w:val="22"/>
        </w:rPr>
        <w:t>mehreren</w:t>
      </w:r>
      <w:r>
        <w:rPr>
          <w:rFonts w:cs="Arial"/>
          <w:sz w:val="22"/>
          <w:szCs w:val="22"/>
        </w:rPr>
        <w:t xml:space="preserve">, übersichtlich und optisch </w:t>
      </w:r>
      <w:r w:rsidR="00AB2E20">
        <w:rPr>
          <w:rFonts w:cs="Arial"/>
          <w:sz w:val="22"/>
          <w:szCs w:val="22"/>
        </w:rPr>
        <w:t>ansprechend</w:t>
      </w:r>
      <w:r>
        <w:rPr>
          <w:rFonts w:cs="Arial"/>
          <w:sz w:val="22"/>
          <w:szCs w:val="22"/>
        </w:rPr>
        <w:t xml:space="preserve"> gestalteten </w:t>
      </w:r>
      <w:r w:rsidR="00AB2E20">
        <w:rPr>
          <w:rFonts w:cs="Arial"/>
          <w:sz w:val="22"/>
          <w:szCs w:val="22"/>
        </w:rPr>
        <w:t>B</w:t>
      </w:r>
      <w:r w:rsidR="007A6620">
        <w:rPr>
          <w:rFonts w:cs="Arial"/>
          <w:sz w:val="22"/>
          <w:szCs w:val="22"/>
        </w:rPr>
        <w:t>austeinen</w:t>
      </w:r>
      <w:r>
        <w:rPr>
          <w:rFonts w:cs="Arial"/>
          <w:sz w:val="22"/>
          <w:szCs w:val="22"/>
        </w:rPr>
        <w:t xml:space="preserve"> wird erläutert, wie a</w:t>
      </w:r>
      <w:r w:rsidR="006D06D9" w:rsidRPr="006D06D9">
        <w:rPr>
          <w:rFonts w:cs="Arial"/>
          <w:sz w:val="22"/>
          <w:szCs w:val="22"/>
        </w:rPr>
        <w:t xml:space="preserve">us einer </w:t>
      </w:r>
      <w:bookmarkStart w:id="0" w:name="_Hlk97189813"/>
      <w:r w:rsidR="006D06D9" w:rsidRPr="006D06D9">
        <w:rPr>
          <w:rFonts w:cs="Arial"/>
          <w:sz w:val="22"/>
          <w:szCs w:val="22"/>
        </w:rPr>
        <w:t>landwirtschaftlich geprägten Fläche ein Stadtteil mit Wohn</w:t>
      </w:r>
      <w:r w:rsidR="00AB2E20">
        <w:rPr>
          <w:rFonts w:cs="Arial"/>
          <w:sz w:val="22"/>
          <w:szCs w:val="22"/>
        </w:rPr>
        <w:t>-,</w:t>
      </w:r>
      <w:r w:rsidR="006D06D9" w:rsidRPr="006D06D9">
        <w:rPr>
          <w:rFonts w:cs="Arial"/>
          <w:sz w:val="22"/>
          <w:szCs w:val="22"/>
        </w:rPr>
        <w:t xml:space="preserve"> Gewerbe-, Misch- und Grünflächen </w:t>
      </w:r>
      <w:bookmarkEnd w:id="0"/>
      <w:r>
        <w:rPr>
          <w:rFonts w:cs="Arial"/>
          <w:sz w:val="22"/>
          <w:szCs w:val="22"/>
        </w:rPr>
        <w:t>werden soll</w:t>
      </w:r>
      <w:r w:rsidR="006D06D9" w:rsidRPr="006D06D9">
        <w:rPr>
          <w:rFonts w:cs="Arial"/>
          <w:sz w:val="22"/>
          <w:szCs w:val="22"/>
        </w:rPr>
        <w:t>, der sich in die Struktur Bauschheims integrieren und gleichzeitig für die moderne und nachhaltige Urbanität der Rhein-Main-Region stehen soll. Au</w:t>
      </w:r>
      <w:r w:rsidR="00E32B59">
        <w:rPr>
          <w:rFonts w:cs="Arial"/>
          <w:sz w:val="22"/>
          <w:szCs w:val="22"/>
        </w:rPr>
        <w:t>ßerdem werden</w:t>
      </w:r>
      <w:r w:rsidR="006D06D9" w:rsidRPr="006D06D9">
        <w:rPr>
          <w:rFonts w:cs="Arial"/>
          <w:sz w:val="22"/>
          <w:szCs w:val="22"/>
        </w:rPr>
        <w:t xml:space="preserve"> wichtige Aspekte berücksichtigt, die sich aus dem Natur-, Umwelt- und Klimaschutz sowie aus den Anforderungen der sich abzeichnenden Verkehrs- und Mobilitätswende ergeben. „Für den </w:t>
      </w:r>
      <w:r w:rsidR="006D06D9" w:rsidRPr="006D06D9">
        <w:rPr>
          <w:rFonts w:cs="Arial"/>
          <w:sz w:val="22"/>
          <w:szCs w:val="22"/>
        </w:rPr>
        <w:lastRenderedPageBreak/>
        <w:t xml:space="preserve">Rahmenplan haben wir den Beitrag des Wettbewerbssiegers noch mal intensiv technisch und kaufmännisch geprüft. Herausgekommen ist ein Ergebnis, das eine für die Stadt möglichst kostenneutrale Quartiersentwicklung erlaubt und qualitativ hochwertig mit der nicht ganz einfachen </w:t>
      </w:r>
      <w:proofErr w:type="gramStart"/>
      <w:r w:rsidR="006D06D9" w:rsidRPr="006D06D9">
        <w:rPr>
          <w:rFonts w:cs="Arial"/>
          <w:sz w:val="22"/>
          <w:szCs w:val="22"/>
        </w:rPr>
        <w:t>Topographie</w:t>
      </w:r>
      <w:proofErr w:type="gramEnd"/>
      <w:r w:rsidR="006D06D9" w:rsidRPr="006D06D9">
        <w:rPr>
          <w:rFonts w:cs="Arial"/>
          <w:sz w:val="22"/>
          <w:szCs w:val="22"/>
        </w:rPr>
        <w:t xml:space="preserve"> des Entwicklungsgebiets als ehemalige Flusslandschaft umgeht“, </w:t>
      </w:r>
      <w:r w:rsidR="007A6620">
        <w:rPr>
          <w:rFonts w:cs="Arial"/>
          <w:sz w:val="22"/>
          <w:szCs w:val="22"/>
        </w:rPr>
        <w:t>ergänzt</w:t>
      </w:r>
      <w:r w:rsidR="006D06D9" w:rsidRPr="006D06D9">
        <w:rPr>
          <w:rFonts w:cs="Arial"/>
          <w:sz w:val="22"/>
          <w:szCs w:val="22"/>
        </w:rPr>
        <w:t xml:space="preserve"> </w:t>
      </w:r>
      <w:r w:rsidR="007A6620">
        <w:rPr>
          <w:rFonts w:cs="Arial"/>
          <w:sz w:val="22"/>
          <w:szCs w:val="22"/>
        </w:rPr>
        <w:t xml:space="preserve">Stadtrat </w:t>
      </w:r>
      <w:r w:rsidR="006D06D9" w:rsidRPr="006D06D9">
        <w:rPr>
          <w:rFonts w:cs="Arial"/>
          <w:sz w:val="22"/>
          <w:szCs w:val="22"/>
        </w:rPr>
        <w:t>Kraft.</w:t>
      </w:r>
    </w:p>
    <w:p w14:paraId="4B05CFB4" w14:textId="43229641" w:rsidR="005C3B83" w:rsidRDefault="005C3B83" w:rsidP="00D1412C">
      <w:pPr>
        <w:pStyle w:val="Textkrper"/>
        <w:kinsoku w:val="0"/>
        <w:overflowPunct w:val="0"/>
        <w:spacing w:line="360" w:lineRule="auto"/>
        <w:ind w:right="1134"/>
        <w:rPr>
          <w:rFonts w:cs="Arial"/>
          <w:sz w:val="22"/>
          <w:szCs w:val="22"/>
        </w:rPr>
      </w:pPr>
    </w:p>
    <w:p w14:paraId="130A50C0" w14:textId="2753DCD6" w:rsidR="004C2D6A" w:rsidRPr="004C2D6A" w:rsidRDefault="0020207F" w:rsidP="00D1412C">
      <w:pPr>
        <w:pStyle w:val="Textkrper"/>
        <w:kinsoku w:val="0"/>
        <w:overflowPunct w:val="0"/>
        <w:spacing w:line="360" w:lineRule="auto"/>
        <w:ind w:right="1134"/>
        <w:rPr>
          <w:rFonts w:cs="Arial"/>
          <w:b/>
          <w:bCs/>
          <w:sz w:val="22"/>
          <w:szCs w:val="22"/>
        </w:rPr>
      </w:pPr>
      <w:proofErr w:type="spellStart"/>
      <w:r>
        <w:rPr>
          <w:rFonts w:cs="Arial"/>
          <w:b/>
          <w:bCs/>
          <w:sz w:val="22"/>
          <w:szCs w:val="22"/>
        </w:rPr>
        <w:t>Bürger</w:t>
      </w:r>
      <w:r w:rsidR="00860440">
        <w:rPr>
          <w:rFonts w:cs="Arial"/>
          <w:b/>
          <w:bCs/>
          <w:sz w:val="22"/>
          <w:szCs w:val="22"/>
        </w:rPr>
        <w:t>:innen</w:t>
      </w:r>
      <w:proofErr w:type="spellEnd"/>
      <w:r>
        <w:rPr>
          <w:rFonts w:cs="Arial"/>
          <w:b/>
          <w:bCs/>
          <w:sz w:val="22"/>
          <w:szCs w:val="22"/>
        </w:rPr>
        <w:t xml:space="preserve"> kommen </w:t>
      </w:r>
      <w:r w:rsidR="00860440">
        <w:rPr>
          <w:rFonts w:cs="Arial"/>
          <w:b/>
          <w:bCs/>
          <w:sz w:val="22"/>
          <w:szCs w:val="22"/>
        </w:rPr>
        <w:t xml:space="preserve">erneut </w:t>
      </w:r>
      <w:r>
        <w:rPr>
          <w:rFonts w:cs="Arial"/>
          <w:b/>
          <w:bCs/>
          <w:sz w:val="22"/>
          <w:szCs w:val="22"/>
        </w:rPr>
        <w:t>zu Wort</w:t>
      </w:r>
    </w:p>
    <w:p w14:paraId="1250FABB" w14:textId="41BEC44C" w:rsidR="000C3D85" w:rsidRDefault="005C3B83" w:rsidP="00D1412C">
      <w:pPr>
        <w:pStyle w:val="Textkrper"/>
        <w:kinsoku w:val="0"/>
        <w:overflowPunct w:val="0"/>
        <w:spacing w:line="360" w:lineRule="auto"/>
        <w:ind w:right="1134"/>
        <w:rPr>
          <w:rFonts w:cs="Arial"/>
          <w:sz w:val="22"/>
          <w:szCs w:val="22"/>
        </w:rPr>
      </w:pPr>
      <w:r w:rsidRPr="00185F6B">
        <w:rPr>
          <w:rFonts w:cs="Arial"/>
          <w:sz w:val="22"/>
          <w:szCs w:val="22"/>
        </w:rPr>
        <w:t xml:space="preserve">Im nächsten Schritt </w:t>
      </w:r>
      <w:r w:rsidR="00860440" w:rsidRPr="00185F6B">
        <w:rPr>
          <w:rFonts w:cs="Arial"/>
          <w:sz w:val="22"/>
          <w:szCs w:val="22"/>
        </w:rPr>
        <w:t>plant</w:t>
      </w:r>
      <w:r w:rsidRPr="00185F6B">
        <w:rPr>
          <w:rFonts w:cs="Arial"/>
          <w:sz w:val="22"/>
          <w:szCs w:val="22"/>
        </w:rPr>
        <w:t xml:space="preserve"> die Stadt </w:t>
      </w:r>
      <w:r w:rsidR="00860440" w:rsidRPr="00185F6B">
        <w:rPr>
          <w:rFonts w:cs="Arial"/>
          <w:sz w:val="22"/>
          <w:szCs w:val="22"/>
        </w:rPr>
        <w:t xml:space="preserve">einen </w:t>
      </w:r>
      <w:r w:rsidRPr="00185F6B">
        <w:rPr>
          <w:rFonts w:cs="Arial"/>
          <w:sz w:val="22"/>
          <w:szCs w:val="22"/>
        </w:rPr>
        <w:t>Dialog</w:t>
      </w:r>
      <w:r w:rsidR="00860440" w:rsidRPr="00185F6B">
        <w:rPr>
          <w:rFonts w:cs="Arial"/>
          <w:sz w:val="22"/>
          <w:szCs w:val="22"/>
        </w:rPr>
        <w:t>prozess</w:t>
      </w:r>
      <w:r w:rsidRPr="00185F6B">
        <w:rPr>
          <w:rFonts w:cs="Arial"/>
          <w:sz w:val="22"/>
          <w:szCs w:val="22"/>
        </w:rPr>
        <w:t xml:space="preserve"> mit der </w:t>
      </w:r>
      <w:proofErr w:type="spellStart"/>
      <w:r w:rsidRPr="00185F6B">
        <w:rPr>
          <w:rFonts w:cs="Arial"/>
          <w:sz w:val="22"/>
          <w:szCs w:val="22"/>
        </w:rPr>
        <w:t>Bauschheimer</w:t>
      </w:r>
      <w:proofErr w:type="spellEnd"/>
      <w:r w:rsidRPr="00185F6B">
        <w:rPr>
          <w:rFonts w:cs="Arial"/>
          <w:sz w:val="22"/>
          <w:szCs w:val="22"/>
        </w:rPr>
        <w:t xml:space="preserve"> Bürgerschaft</w:t>
      </w:r>
      <w:r w:rsidR="00860440" w:rsidRPr="00185F6B">
        <w:rPr>
          <w:rFonts w:cs="Arial"/>
          <w:sz w:val="22"/>
          <w:szCs w:val="22"/>
        </w:rPr>
        <w:t>.</w:t>
      </w:r>
      <w:r w:rsidR="004C2D6A" w:rsidRPr="00185F6B">
        <w:t xml:space="preserve"> </w:t>
      </w:r>
      <w:r w:rsidR="004C2D6A" w:rsidRPr="00185F6B">
        <w:rPr>
          <w:rFonts w:cs="Arial"/>
          <w:sz w:val="22"/>
          <w:szCs w:val="22"/>
        </w:rPr>
        <w:t>„</w:t>
      </w:r>
      <w:r w:rsidR="0020207F" w:rsidRPr="00185F6B">
        <w:rPr>
          <w:rFonts w:cs="Arial"/>
          <w:sz w:val="22"/>
          <w:szCs w:val="22"/>
        </w:rPr>
        <w:t>Die Beteiligung der Bürger</w:t>
      </w:r>
      <w:r w:rsidR="00860440" w:rsidRPr="00185F6B">
        <w:rPr>
          <w:rFonts w:cs="Arial"/>
          <w:sz w:val="22"/>
          <w:szCs w:val="22"/>
        </w:rPr>
        <w:t>innen und Bürger</w:t>
      </w:r>
      <w:r w:rsidR="0020207F" w:rsidRPr="00185F6B">
        <w:rPr>
          <w:rFonts w:cs="Arial"/>
          <w:sz w:val="22"/>
          <w:szCs w:val="22"/>
        </w:rPr>
        <w:t xml:space="preserve"> spielte bei der Eselswiese von Anfang an eine große Rolle“, sagt Gregor Voss von der ProjektStadt, die auch die Beteiligungsformate koordiniert. „</w:t>
      </w:r>
      <w:r w:rsidR="004C2D6A" w:rsidRPr="00185F6B">
        <w:rPr>
          <w:rFonts w:cs="Arial"/>
          <w:sz w:val="22"/>
          <w:szCs w:val="22"/>
        </w:rPr>
        <w:t xml:space="preserve">Wir haben inzwischen viele positive Erfahrungen mit digitalen </w:t>
      </w:r>
      <w:r w:rsidR="0020207F" w:rsidRPr="00185F6B">
        <w:rPr>
          <w:rFonts w:cs="Arial"/>
          <w:sz w:val="22"/>
          <w:szCs w:val="22"/>
        </w:rPr>
        <w:t>Angeboten</w:t>
      </w:r>
      <w:r w:rsidR="004C2D6A" w:rsidRPr="00185F6B">
        <w:rPr>
          <w:rFonts w:cs="Arial"/>
          <w:sz w:val="22"/>
          <w:szCs w:val="22"/>
        </w:rPr>
        <w:t xml:space="preserve"> gesammelt</w:t>
      </w:r>
      <w:r w:rsidR="00775AAD" w:rsidRPr="00185F6B">
        <w:rPr>
          <w:rFonts w:cs="Arial"/>
          <w:sz w:val="22"/>
          <w:szCs w:val="22"/>
        </w:rPr>
        <w:t>. Vor diesem Hintergrund ist auch ein</w:t>
      </w:r>
      <w:r w:rsidR="006367B8" w:rsidRPr="00185F6B">
        <w:rPr>
          <w:rFonts w:cs="Arial"/>
          <w:sz w:val="22"/>
          <w:szCs w:val="22"/>
        </w:rPr>
        <w:t xml:space="preserve"> </w:t>
      </w:r>
      <w:r w:rsidR="004C2D6A" w:rsidRPr="00185F6B">
        <w:rPr>
          <w:rFonts w:cs="Arial"/>
          <w:sz w:val="22"/>
          <w:szCs w:val="22"/>
        </w:rPr>
        <w:t>Online-Dialog</w:t>
      </w:r>
      <w:r w:rsidR="006367B8" w:rsidRPr="00185F6B">
        <w:rPr>
          <w:rFonts w:cs="Arial"/>
          <w:sz w:val="22"/>
          <w:szCs w:val="22"/>
        </w:rPr>
        <w:t xml:space="preserve"> geplant, der </w:t>
      </w:r>
      <w:r w:rsidR="004C2D6A" w:rsidRPr="00185F6B">
        <w:rPr>
          <w:rFonts w:cs="Arial"/>
          <w:sz w:val="22"/>
          <w:szCs w:val="22"/>
        </w:rPr>
        <w:t>ein noch breiteres Spektrum an Meinungen und Ideen hervorrufen</w:t>
      </w:r>
      <w:r w:rsidR="000C3D85" w:rsidRPr="00185F6B">
        <w:rPr>
          <w:rFonts w:cs="Arial"/>
          <w:sz w:val="22"/>
          <w:szCs w:val="22"/>
        </w:rPr>
        <w:t xml:space="preserve"> kann</w:t>
      </w:r>
      <w:r w:rsidR="004C2D6A" w:rsidRPr="00185F6B">
        <w:rPr>
          <w:rFonts w:cs="Arial"/>
          <w:sz w:val="22"/>
          <w:szCs w:val="22"/>
        </w:rPr>
        <w:t>.</w:t>
      </w:r>
      <w:r w:rsidR="000C3D85" w:rsidRPr="00185F6B">
        <w:rPr>
          <w:rFonts w:cs="Arial"/>
          <w:sz w:val="22"/>
          <w:szCs w:val="22"/>
        </w:rPr>
        <w:t xml:space="preserve"> Von daher sind wir gespannt, welchen wertvollen Input die </w:t>
      </w:r>
      <w:proofErr w:type="spellStart"/>
      <w:r w:rsidR="000C3D85" w:rsidRPr="00185F6B">
        <w:rPr>
          <w:rFonts w:cs="Arial"/>
          <w:sz w:val="22"/>
          <w:szCs w:val="22"/>
        </w:rPr>
        <w:t>Bauschheimer</w:t>
      </w:r>
      <w:r w:rsidR="00860440" w:rsidRPr="00185F6B">
        <w:rPr>
          <w:rFonts w:cs="Arial"/>
          <w:sz w:val="22"/>
          <w:szCs w:val="22"/>
        </w:rPr>
        <w:t>innen</w:t>
      </w:r>
      <w:proofErr w:type="spellEnd"/>
      <w:r w:rsidR="00860440" w:rsidRPr="00185F6B">
        <w:rPr>
          <w:rFonts w:cs="Arial"/>
          <w:sz w:val="22"/>
          <w:szCs w:val="22"/>
        </w:rPr>
        <w:t xml:space="preserve"> und </w:t>
      </w:r>
      <w:proofErr w:type="spellStart"/>
      <w:r w:rsidR="00860440" w:rsidRPr="00185F6B">
        <w:rPr>
          <w:rFonts w:cs="Arial"/>
          <w:sz w:val="22"/>
          <w:szCs w:val="22"/>
        </w:rPr>
        <w:t>Bauschheimer</w:t>
      </w:r>
      <w:proofErr w:type="spellEnd"/>
      <w:r w:rsidR="00860440" w:rsidRPr="00185F6B">
        <w:rPr>
          <w:rFonts w:cs="Arial"/>
          <w:sz w:val="22"/>
          <w:szCs w:val="22"/>
        </w:rPr>
        <w:t xml:space="preserve">, aber auch alle </w:t>
      </w:r>
      <w:r w:rsidR="00C5675E" w:rsidRPr="00185F6B">
        <w:rPr>
          <w:rFonts w:cs="Arial"/>
          <w:sz w:val="22"/>
          <w:szCs w:val="22"/>
        </w:rPr>
        <w:t xml:space="preserve">anderen </w:t>
      </w:r>
      <w:r w:rsidR="00860440" w:rsidRPr="00185F6B">
        <w:rPr>
          <w:rFonts w:cs="Arial"/>
          <w:sz w:val="22"/>
          <w:szCs w:val="22"/>
        </w:rPr>
        <w:t>an der Entwicklung Interessierten</w:t>
      </w:r>
      <w:r w:rsidR="000C3D85" w:rsidRPr="00185F6B">
        <w:rPr>
          <w:rFonts w:cs="Arial"/>
          <w:sz w:val="22"/>
          <w:szCs w:val="22"/>
        </w:rPr>
        <w:t xml:space="preserve"> liefern werden.</w:t>
      </w:r>
      <w:r w:rsidR="004C2D6A" w:rsidRPr="00185F6B">
        <w:rPr>
          <w:rFonts w:cs="Arial"/>
          <w:sz w:val="22"/>
          <w:szCs w:val="22"/>
        </w:rPr>
        <w:t>“</w:t>
      </w:r>
    </w:p>
    <w:p w14:paraId="338CD7F1" w14:textId="77777777" w:rsidR="000C3D85" w:rsidRDefault="000C3D85" w:rsidP="00D1412C">
      <w:pPr>
        <w:pStyle w:val="Textkrper"/>
        <w:kinsoku w:val="0"/>
        <w:overflowPunct w:val="0"/>
        <w:spacing w:line="360" w:lineRule="auto"/>
        <w:ind w:right="1134"/>
        <w:rPr>
          <w:rFonts w:cs="Arial"/>
          <w:sz w:val="22"/>
          <w:szCs w:val="22"/>
        </w:rPr>
      </w:pPr>
    </w:p>
    <w:p w14:paraId="06B75AC9" w14:textId="429B1D98" w:rsidR="005C3B83" w:rsidRDefault="005C3B83" w:rsidP="00D1412C">
      <w:pPr>
        <w:pStyle w:val="Textkrper"/>
        <w:kinsoku w:val="0"/>
        <w:overflowPunct w:val="0"/>
        <w:spacing w:line="360" w:lineRule="auto"/>
        <w:ind w:right="1134"/>
        <w:rPr>
          <w:rFonts w:cs="Arial"/>
          <w:sz w:val="22"/>
          <w:szCs w:val="22"/>
        </w:rPr>
      </w:pPr>
      <w:r w:rsidRPr="005C3B83">
        <w:rPr>
          <w:rFonts w:cs="Arial"/>
          <w:sz w:val="22"/>
          <w:szCs w:val="22"/>
        </w:rPr>
        <w:t xml:space="preserve">Im Rahmen der frühzeitigen Beteiligung kommen </w:t>
      </w:r>
      <w:r w:rsidR="00E8362E">
        <w:rPr>
          <w:rFonts w:cs="Arial"/>
          <w:sz w:val="22"/>
          <w:szCs w:val="22"/>
        </w:rPr>
        <w:t xml:space="preserve">im weiteren Verlauf </w:t>
      </w:r>
      <w:r w:rsidRPr="005C3B83">
        <w:rPr>
          <w:rFonts w:cs="Arial"/>
          <w:sz w:val="22"/>
          <w:szCs w:val="22"/>
        </w:rPr>
        <w:t xml:space="preserve">dann auch Verbände, Vereine und Behörden zu Wort. Wenn alles </w:t>
      </w:r>
      <w:proofErr w:type="gramStart"/>
      <w:r w:rsidR="004C2D6A">
        <w:rPr>
          <w:rFonts w:cs="Arial"/>
          <w:sz w:val="22"/>
          <w:szCs w:val="22"/>
        </w:rPr>
        <w:t>klappt</w:t>
      </w:r>
      <w:proofErr w:type="gramEnd"/>
      <w:r w:rsidRPr="005C3B83">
        <w:rPr>
          <w:rFonts w:cs="Arial"/>
          <w:sz w:val="22"/>
          <w:szCs w:val="22"/>
        </w:rPr>
        <w:t xml:space="preserve">, könnte </w:t>
      </w:r>
      <w:r w:rsidR="004C2D6A">
        <w:rPr>
          <w:rFonts w:cs="Arial"/>
          <w:sz w:val="22"/>
          <w:szCs w:val="22"/>
        </w:rPr>
        <w:t>die „Eselswiese“</w:t>
      </w:r>
      <w:r w:rsidRPr="005C3B83">
        <w:rPr>
          <w:rFonts w:cs="Arial"/>
          <w:sz w:val="22"/>
          <w:szCs w:val="22"/>
        </w:rPr>
        <w:t xml:space="preserve"> ab 2027 </w:t>
      </w:r>
      <w:r w:rsidR="004C2D6A">
        <w:rPr>
          <w:rFonts w:cs="Arial"/>
          <w:sz w:val="22"/>
          <w:szCs w:val="22"/>
        </w:rPr>
        <w:t>gebaut werden</w:t>
      </w:r>
      <w:r w:rsidR="00860440">
        <w:rPr>
          <w:rFonts w:cs="Arial"/>
          <w:sz w:val="22"/>
          <w:szCs w:val="22"/>
        </w:rPr>
        <w:t>.</w:t>
      </w:r>
    </w:p>
    <w:p w14:paraId="5B7538DF" w14:textId="77777777" w:rsidR="00D87CD5" w:rsidRDefault="00D87CD5" w:rsidP="00D1412C">
      <w:pPr>
        <w:pStyle w:val="Textkrper"/>
        <w:kinsoku w:val="0"/>
        <w:overflowPunct w:val="0"/>
        <w:spacing w:line="360" w:lineRule="auto"/>
        <w:ind w:right="1134"/>
        <w:rPr>
          <w:rFonts w:cs="Arial"/>
          <w:sz w:val="22"/>
          <w:szCs w:val="22"/>
        </w:rPr>
      </w:pPr>
    </w:p>
    <w:p w14:paraId="1F5DD0A1" w14:textId="5D9E6CAF" w:rsidR="002B4DE4" w:rsidRDefault="002B4DE4" w:rsidP="002B4DE4">
      <w:pPr>
        <w:pStyle w:val="bodytext"/>
        <w:tabs>
          <w:tab w:val="left" w:pos="7560"/>
        </w:tabs>
        <w:spacing w:after="0" w:line="240" w:lineRule="auto"/>
        <w:jc w:val="both"/>
        <w:outlineLvl w:val="0"/>
        <w:rPr>
          <w:rFonts w:ascii="Arial" w:hAnsi="Arial" w:cs="Arial"/>
          <w:b/>
          <w:sz w:val="22"/>
          <w:szCs w:val="22"/>
        </w:rPr>
      </w:pPr>
      <w:r>
        <w:rPr>
          <w:rFonts w:ascii="Arial" w:hAnsi="Arial" w:cs="Arial"/>
          <w:b/>
          <w:sz w:val="22"/>
          <w:szCs w:val="22"/>
        </w:rPr>
        <w:t>Unternehmensgruppe Nassauische Heimstätte | Wohnstadt</w:t>
      </w:r>
    </w:p>
    <w:p w14:paraId="210B6E5C" w14:textId="4528040A" w:rsidR="006E2C84" w:rsidRPr="002B4DE4" w:rsidRDefault="002B4DE4" w:rsidP="002B4DE4">
      <w:pPr>
        <w:ind w:right="1134"/>
        <w:jc w:val="both"/>
        <w:rPr>
          <w:rFonts w:ascii="Arial" w:hAnsi="Arial" w:cs="Arial"/>
        </w:rPr>
      </w:pPr>
      <w:r>
        <w:rPr>
          <w:rFonts w:ascii="Arial" w:hAnsi="Arial" w:cs="Arial"/>
        </w:rPr>
        <w:t xml:space="preserve">Die Unternehmensgruppe Nassauische Heimstätte | Wohnstadt (NHW) mit Sitz in Frankfurt am Main und Kassel bietet seit knapp 100 Jahren umfassende Dienstleistungen in den Bereichen Wohnen, Bauen und Entwickeln. Sie beschäftigt rund 750 Mitarbeitende. Mit rund 59.000 Mietwohnungen in 130 Städten und Gemeinden in Hessen gehört sie zu den zehn führenden deutschen Wohnungsunternehmen. Unter der NHW-Marke ProjektStadt werden Kompetenzfelder gebündelt, um nachhaltige Stadtentwicklungsaufgaben durchzuführen. Die Unternehmensgruppe arbeitet daran, ihren Wohnungsbestand perspektivisch auf 75.000 Wohnungen zu erhöhen und bis 2050 klimaneutral zu entwickeln. Um dem Klimaschutz in der Wohnungswirtschaft mehr Schlagkraft zu verleihen, hat sie gemeinsam mit Partnern das Kommunikations- und Umsetzungsnetzwerk „Initiative Wohnen 2050“ gegründet. Mit </w:t>
      </w:r>
      <w:proofErr w:type="spellStart"/>
      <w:r>
        <w:rPr>
          <w:rFonts w:ascii="Arial" w:hAnsi="Arial" w:cs="Arial"/>
        </w:rPr>
        <w:t>hubitation</w:t>
      </w:r>
      <w:proofErr w:type="spellEnd"/>
      <w:r>
        <w:rPr>
          <w:rFonts w:ascii="Arial" w:hAnsi="Arial" w:cs="Arial"/>
        </w:rPr>
        <w:t xml:space="preserve"> verfügt die Unternehmensgruppe zudem über ein Startup- und Ideennetzwerk rund um innovatives Wohnen. </w:t>
      </w:r>
      <w:hyperlink r:id="rId10" w:history="1">
        <w:r>
          <w:rPr>
            <w:rStyle w:val="Hyperlink"/>
            <w:rFonts w:ascii="Arial" w:hAnsi="Arial" w:cs="Arial"/>
          </w:rPr>
          <w:t>www.naheimst.de/</w:t>
        </w:r>
      </w:hyperlink>
    </w:p>
    <w:sectPr w:rsidR="006E2C84" w:rsidRPr="002B4DE4" w:rsidSect="00A35B13">
      <w:headerReference w:type="default" r:id="rId11"/>
      <w:footerReference w:type="default" r:id="rId12"/>
      <w:pgSz w:w="11906" w:h="16838"/>
      <w:pgMar w:top="1417" w:right="1417" w:bottom="1134"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B0B21" w14:textId="77777777" w:rsidR="006F5E6C" w:rsidRDefault="006F5E6C">
      <w:r>
        <w:separator/>
      </w:r>
    </w:p>
  </w:endnote>
  <w:endnote w:type="continuationSeparator" w:id="0">
    <w:p w14:paraId="5A55B86D" w14:textId="77777777" w:rsidR="006F5E6C" w:rsidRDefault="006F5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9AEB9" w14:textId="77777777" w:rsidR="00A35B13" w:rsidRDefault="00A35B13">
    <w:pPr>
      <w:pStyle w:val="Fuzeile"/>
      <w:pBdr>
        <w:bottom w:val="single" w:sz="4" w:space="1" w:color="auto"/>
      </w:pBdr>
      <w:rPr>
        <w:sz w:val="16"/>
        <w:szCs w:val="16"/>
      </w:rPr>
    </w:pPr>
  </w:p>
  <w:p w14:paraId="5930DAE1" w14:textId="77777777" w:rsidR="00A35B13" w:rsidRDefault="00A35B13">
    <w:pPr>
      <w:pStyle w:val="Fuzeile"/>
      <w:pBdr>
        <w:bottom w:val="single" w:sz="4" w:space="1" w:color="auto"/>
      </w:pBdr>
      <w:rPr>
        <w:sz w:val="16"/>
        <w:szCs w:val="16"/>
      </w:rPr>
    </w:pPr>
  </w:p>
  <w:p w14:paraId="4249CFB7" w14:textId="77777777" w:rsidR="00A35B13" w:rsidRDefault="00A35B13">
    <w:pPr>
      <w:pStyle w:val="Fuzeile"/>
      <w:rPr>
        <w:rFonts w:ascii="Arial" w:hAnsi="Arial" w:cs="Arial"/>
        <w:color w:val="000000"/>
        <w:sz w:val="16"/>
        <w:szCs w:val="16"/>
      </w:rPr>
    </w:pPr>
  </w:p>
  <w:p w14:paraId="24B2817D" w14:textId="77777777" w:rsidR="00A35B13" w:rsidRDefault="00AD2AD2">
    <w:pPr>
      <w:pStyle w:val="Fuzeile"/>
      <w:rPr>
        <w:rFonts w:ascii="Arial" w:hAnsi="Arial" w:cs="Arial"/>
        <w:b/>
        <w:bCs/>
        <w:color w:val="000000"/>
        <w:sz w:val="16"/>
        <w:szCs w:val="16"/>
      </w:rPr>
    </w:pPr>
    <w:r>
      <w:rPr>
        <w:rFonts w:ascii="Arial" w:hAnsi="Arial" w:cs="Arial"/>
        <w:b/>
        <w:bCs/>
        <w:color w:val="000000"/>
        <w:sz w:val="16"/>
        <w:szCs w:val="16"/>
      </w:rPr>
      <w:t>Pressekontakt:</w:t>
    </w:r>
  </w:p>
  <w:p w14:paraId="6F1E625D" w14:textId="77777777" w:rsidR="00A35B13" w:rsidRDefault="00A35B13">
    <w:pPr>
      <w:pStyle w:val="Fuzeile"/>
      <w:rPr>
        <w:rFonts w:ascii="Arial" w:hAnsi="Arial" w:cs="Arial"/>
        <w:b/>
        <w:bCs/>
        <w:color w:val="000000"/>
        <w:sz w:val="16"/>
        <w:szCs w:val="16"/>
      </w:rPr>
    </w:pPr>
  </w:p>
  <w:p w14:paraId="7BB06E56" w14:textId="77777777" w:rsidR="00A35B13" w:rsidRDefault="00AD2AD2">
    <w:pPr>
      <w:pStyle w:val="Fuzeile"/>
      <w:rPr>
        <w:rFonts w:ascii="Arial" w:hAnsi="Arial" w:cs="Arial"/>
        <w:sz w:val="16"/>
        <w:szCs w:val="16"/>
      </w:rPr>
    </w:pPr>
    <w:r>
      <w:rPr>
        <w:rFonts w:ascii="Arial" w:hAnsi="Arial" w:cs="Arial"/>
        <w:sz w:val="16"/>
        <w:szCs w:val="16"/>
      </w:rPr>
      <w:t xml:space="preserve">Nassauische Heimstätte Wohnungs- und Entwicklungsgesellschaft mbH | </w:t>
    </w:r>
    <w:proofErr w:type="spellStart"/>
    <w:r>
      <w:rPr>
        <w:rFonts w:ascii="Arial" w:hAnsi="Arial" w:cs="Arial"/>
        <w:sz w:val="16"/>
        <w:szCs w:val="16"/>
      </w:rPr>
      <w:t>Schaumainkai</w:t>
    </w:r>
    <w:proofErr w:type="spellEnd"/>
    <w:r>
      <w:rPr>
        <w:rFonts w:ascii="Arial" w:hAnsi="Arial" w:cs="Arial"/>
        <w:sz w:val="16"/>
        <w:szCs w:val="16"/>
      </w:rPr>
      <w:t xml:space="preserve"> 47 | 60596 Frankfurt am Main </w:t>
    </w:r>
  </w:p>
  <w:p w14:paraId="3A85D074" w14:textId="77777777" w:rsidR="00A35B13" w:rsidRDefault="00AD2AD2">
    <w:pPr>
      <w:pStyle w:val="Fuzeile"/>
      <w:rPr>
        <w:rFonts w:ascii="Arial" w:hAnsi="Arial" w:cs="Arial"/>
        <w:sz w:val="16"/>
        <w:szCs w:val="16"/>
      </w:rPr>
    </w:pPr>
    <w:r>
      <w:rPr>
        <w:rFonts w:ascii="Arial" w:hAnsi="Arial" w:cs="Arial"/>
        <w:sz w:val="16"/>
        <w:szCs w:val="16"/>
      </w:rPr>
      <w:t xml:space="preserve">Jens Duffner (Pressesprecher) | T: 069 678674-1321 | </w:t>
    </w:r>
    <w:hyperlink r:id="rId1" w:history="1">
      <w:r>
        <w:rPr>
          <w:rStyle w:val="Hyperlink"/>
          <w:rFonts w:ascii="Arial" w:hAnsi="Arial" w:cs="Arial"/>
          <w:color w:val="auto"/>
          <w:sz w:val="16"/>
          <w:szCs w:val="16"/>
          <w:u w:val="none"/>
        </w:rPr>
        <w:t>www.naheimst.de</w:t>
      </w:r>
    </w:hyperlink>
    <w:r>
      <w:rPr>
        <w:rFonts w:ascii="Arial" w:hAnsi="Arial" w:cs="Arial"/>
        <w:sz w:val="16"/>
        <w:szCs w:val="16"/>
      </w:rPr>
      <w:t xml:space="preserve"> | Mail: </w:t>
    </w:r>
    <w:hyperlink r:id="rId2" w:history="1">
      <w:r>
        <w:rPr>
          <w:rFonts w:ascii="Arial" w:hAnsi="Arial" w:cs="Arial"/>
          <w:sz w:val="16"/>
          <w:szCs w:val="16"/>
        </w:rPr>
        <w:t>jens.duffner@naheimst.de</w:t>
      </w:r>
    </w:hyperlink>
  </w:p>
  <w:p w14:paraId="3A9ACBAE" w14:textId="77777777" w:rsidR="00A35B13" w:rsidRDefault="00A35B13">
    <w:pPr>
      <w:pStyle w:val="Fuzeile"/>
      <w:rPr>
        <w:rFonts w:ascii="Arial" w:hAnsi="Arial" w:cs="Arial"/>
        <w:sz w:val="16"/>
        <w:szCs w:val="16"/>
      </w:rPr>
    </w:pPr>
  </w:p>
  <w:p w14:paraId="5F84AE5F" w14:textId="77777777" w:rsidR="00A35B13" w:rsidRDefault="00A35B13">
    <w:pPr>
      <w:pStyle w:val="Fuzeile"/>
      <w:jc w:val="center"/>
      <w:rPr>
        <w:rFonts w:ascii="Arial" w:hAnsi="Arial" w:cs="Arial"/>
        <w:sz w:val="10"/>
        <w:szCs w:val="10"/>
      </w:rPr>
    </w:pPr>
  </w:p>
  <w:p w14:paraId="00225C64" w14:textId="77777777" w:rsidR="00A35B13" w:rsidRDefault="00AD2AD2">
    <w:pPr>
      <w:pStyle w:val="Fuzeile"/>
      <w:rPr>
        <w:rFonts w:ascii="Arial" w:hAnsi="Arial" w:cs="Arial"/>
        <w:sz w:val="10"/>
        <w:szCs w:val="10"/>
      </w:rPr>
    </w:pPr>
    <w:r>
      <w:rPr>
        <w:rFonts w:ascii="Arial" w:hAnsi="Arial" w:cs="Arial"/>
        <w:b/>
        <w:bCs/>
        <w:sz w:val="16"/>
        <w:szCs w:val="16"/>
      </w:rPr>
      <w:t>Pressemitteilungen und Pressebilder auch online im Presseportal unter www.naheimst.de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19536" w14:textId="77777777" w:rsidR="006F5E6C" w:rsidRDefault="006F5E6C">
      <w:r>
        <w:separator/>
      </w:r>
    </w:p>
  </w:footnote>
  <w:footnote w:type="continuationSeparator" w:id="0">
    <w:p w14:paraId="438D5A3C" w14:textId="77777777" w:rsidR="006F5E6C" w:rsidRDefault="006F5E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97225" w14:textId="5F33A227" w:rsidR="00A35B13" w:rsidRDefault="002B4DE4">
    <w:pPr>
      <w:pStyle w:val="Kopfzeile"/>
      <w:tabs>
        <w:tab w:val="clear" w:pos="4536"/>
        <w:tab w:val="clear" w:pos="9072"/>
      </w:tabs>
      <w:ind w:right="-426"/>
      <w:jc w:val="right"/>
      <w:rPr>
        <w:rFonts w:ascii="Arial" w:hAnsi="Arial" w:cs="Arial"/>
        <w:b/>
        <w:bCs/>
        <w:spacing w:val="60"/>
        <w:sz w:val="28"/>
        <w:szCs w:val="28"/>
      </w:rPr>
    </w:pPr>
    <w:r>
      <w:rPr>
        <w:noProof/>
      </w:rPr>
      <w:drawing>
        <wp:anchor distT="0" distB="0" distL="114300" distR="114300" simplePos="0" relativeHeight="251666944" behindDoc="0" locked="0" layoutInCell="1" allowOverlap="1" wp14:anchorId="0A782324" wp14:editId="0514E68F">
          <wp:simplePos x="0" y="0"/>
          <wp:positionH relativeFrom="margin">
            <wp:posOffset>-183515</wp:posOffset>
          </wp:positionH>
          <wp:positionV relativeFrom="margin">
            <wp:posOffset>-2625090</wp:posOffset>
          </wp:positionV>
          <wp:extent cx="1630680" cy="98488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984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noProof/>
        <w:spacing w:val="60"/>
        <w:sz w:val="28"/>
        <w:szCs w:val="28"/>
      </w:rPr>
      <w:drawing>
        <wp:inline distT="0" distB="0" distL="0" distR="0" wp14:anchorId="5BE6A8B8" wp14:editId="1298A0D1">
          <wp:extent cx="2458085" cy="677882"/>
          <wp:effectExtent l="0" t="0" r="0" b="8255"/>
          <wp:docPr id="3" name="Grafik 3" descr="G:\1520\Vorlagen\Logo\Konzernlogos ab 10_2017\Logo_PS\Druck\PS_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520\Vorlagen\Logo\Konzernlogos ab 10_2017\Logo_PS\Druck\PS_Logo 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82755" cy="684685"/>
                  </a:xfrm>
                  <a:prstGeom prst="rect">
                    <a:avLst/>
                  </a:prstGeom>
                  <a:noFill/>
                  <a:ln>
                    <a:noFill/>
                  </a:ln>
                </pic:spPr>
              </pic:pic>
            </a:graphicData>
          </a:graphic>
        </wp:inline>
      </w:drawing>
    </w:r>
  </w:p>
  <w:p w14:paraId="38ACE084" w14:textId="09FB55C3" w:rsidR="00A35B13" w:rsidRDefault="00A35B13">
    <w:pPr>
      <w:pStyle w:val="Kopfzeile"/>
      <w:rPr>
        <w:rFonts w:ascii="Arial" w:hAnsi="Arial" w:cs="Arial"/>
        <w:b/>
        <w:bCs/>
        <w:spacing w:val="60"/>
        <w:sz w:val="28"/>
        <w:szCs w:val="28"/>
      </w:rPr>
    </w:pPr>
  </w:p>
  <w:p w14:paraId="5B2DF115" w14:textId="77777777" w:rsidR="00A35B13" w:rsidRDefault="00A35B13">
    <w:pPr>
      <w:pStyle w:val="Kopfzeile"/>
      <w:rPr>
        <w:rFonts w:ascii="Arial" w:hAnsi="Arial" w:cs="Arial"/>
        <w:b/>
        <w:bCs/>
        <w:spacing w:val="60"/>
        <w:sz w:val="28"/>
        <w:szCs w:val="28"/>
      </w:rPr>
    </w:pPr>
  </w:p>
  <w:p w14:paraId="0C869743" w14:textId="1121B0CD" w:rsidR="00A35B13" w:rsidRDefault="006D3E94">
    <w:pPr>
      <w:pStyle w:val="Kopfzeile"/>
      <w:rPr>
        <w:rFonts w:ascii="Arial" w:hAnsi="Arial" w:cs="Arial"/>
        <w:b/>
        <w:bCs/>
        <w:spacing w:val="60"/>
        <w:sz w:val="36"/>
        <w:szCs w:val="36"/>
      </w:rPr>
    </w:pPr>
    <w:r>
      <w:rPr>
        <w:rFonts w:ascii="Arial" w:hAnsi="Arial" w:cs="Arial"/>
        <w:b/>
        <w:bCs/>
        <w:spacing w:val="60"/>
        <w:sz w:val="36"/>
        <w:szCs w:val="36"/>
      </w:rPr>
      <w:t>PRESSE-INFORMATION</w:t>
    </w:r>
  </w:p>
  <w:p w14:paraId="226596A5" w14:textId="77777777" w:rsidR="000E78D8" w:rsidRDefault="000E78D8">
    <w:pPr>
      <w:pStyle w:val="Kopfzeile"/>
      <w:rPr>
        <w:rFonts w:ascii="Arial" w:hAnsi="Arial" w:cs="Arial"/>
        <w:b/>
        <w:bCs/>
        <w:spacing w:val="60"/>
        <w:sz w:val="24"/>
        <w:szCs w:val="24"/>
      </w:rPr>
    </w:pPr>
  </w:p>
  <w:p w14:paraId="2E50FF59" w14:textId="673EF736" w:rsidR="00A35B13" w:rsidRDefault="00AD2AD2">
    <w:pPr>
      <w:pStyle w:val="Kopfzeile"/>
      <w:rPr>
        <w:rFonts w:ascii="Arial" w:hAnsi="Arial" w:cs="Arial"/>
      </w:rPr>
    </w:pPr>
    <w:r>
      <w:rPr>
        <w:rFonts w:ascii="Arial" w:hAnsi="Arial" w:cs="Arial"/>
      </w:rPr>
      <w:t xml:space="preserve">Datum: </w:t>
    </w:r>
    <w:r w:rsidR="007125C0">
      <w:rPr>
        <w:rFonts w:ascii="Arial" w:hAnsi="Arial" w:cs="Arial"/>
      </w:rPr>
      <w:t>1</w:t>
    </w:r>
    <w:r w:rsidR="007E0D48">
      <w:rPr>
        <w:rFonts w:ascii="Arial" w:hAnsi="Arial" w:cs="Arial"/>
      </w:rPr>
      <w:t>6</w:t>
    </w:r>
    <w:r w:rsidR="00860440">
      <w:rPr>
        <w:rFonts w:ascii="Arial" w:hAnsi="Arial" w:cs="Arial"/>
      </w:rPr>
      <w:t>.</w:t>
    </w:r>
    <w:r w:rsidR="00FC6E35">
      <w:rPr>
        <w:rFonts w:ascii="Arial" w:hAnsi="Arial" w:cs="Arial"/>
      </w:rPr>
      <w:t>0</w:t>
    </w:r>
    <w:r w:rsidR="007125C0">
      <w:rPr>
        <w:rFonts w:ascii="Arial" w:hAnsi="Arial" w:cs="Arial"/>
      </w:rPr>
      <w:t>3</w:t>
    </w:r>
    <w:r>
      <w:rPr>
        <w:rFonts w:ascii="Arial" w:hAnsi="Arial" w:cs="Arial"/>
      </w:rPr>
      <w:t>.202</w:t>
    </w:r>
    <w:r w:rsidR="0047714A">
      <w:rPr>
        <w:rFonts w:ascii="Arial" w:hAnsi="Arial" w:cs="Arial"/>
      </w:rPr>
      <w:t>2</w:t>
    </w:r>
    <w:r>
      <w:rPr>
        <w:rFonts w:ascii="Arial" w:hAnsi="Arial" w:cs="Arial"/>
      </w:rPr>
      <w:t xml:space="preserve">  |  Seite </w:t>
    </w:r>
    <w:r w:rsidR="00376310">
      <w:rPr>
        <w:rFonts w:ascii="Arial" w:hAnsi="Arial" w:cs="Arial"/>
      </w:rPr>
      <w:fldChar w:fldCharType="begin"/>
    </w:r>
    <w:r>
      <w:rPr>
        <w:rFonts w:ascii="Arial" w:hAnsi="Arial" w:cs="Arial"/>
      </w:rPr>
      <w:instrText xml:space="preserve"> PAGE </w:instrText>
    </w:r>
    <w:r w:rsidR="00376310">
      <w:rPr>
        <w:rFonts w:ascii="Arial" w:hAnsi="Arial" w:cs="Arial"/>
      </w:rPr>
      <w:fldChar w:fldCharType="separate"/>
    </w:r>
    <w:r w:rsidR="008A1082">
      <w:rPr>
        <w:rFonts w:ascii="Arial" w:hAnsi="Arial" w:cs="Arial"/>
        <w:noProof/>
      </w:rPr>
      <w:t>3</w:t>
    </w:r>
    <w:r w:rsidR="00376310">
      <w:rPr>
        <w:rFonts w:ascii="Arial" w:hAnsi="Arial" w:cs="Arial"/>
      </w:rPr>
      <w:fldChar w:fldCharType="end"/>
    </w:r>
    <w:r>
      <w:rPr>
        <w:rFonts w:ascii="Arial" w:hAnsi="Arial" w:cs="Arial"/>
      </w:rPr>
      <w:t xml:space="preserve"> von </w:t>
    </w:r>
    <w:r w:rsidR="00376310">
      <w:rPr>
        <w:rFonts w:ascii="Arial" w:hAnsi="Arial" w:cs="Arial"/>
      </w:rPr>
      <w:fldChar w:fldCharType="begin"/>
    </w:r>
    <w:r>
      <w:rPr>
        <w:rFonts w:ascii="Arial" w:hAnsi="Arial" w:cs="Arial"/>
      </w:rPr>
      <w:instrText xml:space="preserve"> NUMPAGES </w:instrText>
    </w:r>
    <w:r w:rsidR="00376310">
      <w:rPr>
        <w:rFonts w:ascii="Arial" w:hAnsi="Arial" w:cs="Arial"/>
      </w:rPr>
      <w:fldChar w:fldCharType="separate"/>
    </w:r>
    <w:r w:rsidR="008A1082">
      <w:rPr>
        <w:rFonts w:ascii="Arial" w:hAnsi="Arial" w:cs="Arial"/>
        <w:noProof/>
      </w:rPr>
      <w:t>3</w:t>
    </w:r>
    <w:r w:rsidR="00376310">
      <w:rPr>
        <w:rFonts w:ascii="Arial" w:hAnsi="Arial" w:cs="Arial"/>
      </w:rPr>
      <w:fldChar w:fldCharType="end"/>
    </w:r>
  </w:p>
  <w:p w14:paraId="7460D724" w14:textId="1CB7824E" w:rsidR="00A35B13" w:rsidRDefault="00AD2AD2">
    <w:pPr>
      <w:pStyle w:val="Kopfzeile"/>
      <w:rPr>
        <w:rFonts w:ascii="Arial" w:hAnsi="Arial" w:cs="Arial"/>
      </w:rPr>
    </w:pPr>
    <w:r>
      <w:rPr>
        <w:rFonts w:ascii="Arial" w:hAnsi="Arial" w:cs="Arial"/>
      </w:rPr>
      <w:t xml:space="preserve">Anzahl Zeichen inkl. Leerzeichen: </w:t>
    </w:r>
    <w:r w:rsidR="0020207F">
      <w:rPr>
        <w:rFonts w:ascii="Arial" w:hAnsi="Arial" w:cs="Arial"/>
      </w:rPr>
      <w:t>4</w:t>
    </w:r>
    <w:r>
      <w:rPr>
        <w:rFonts w:ascii="Arial" w:hAnsi="Arial" w:cs="Arial"/>
      </w:rPr>
      <w:t>.</w:t>
    </w:r>
    <w:r w:rsidR="009A46F6">
      <w:rPr>
        <w:rFonts w:ascii="Arial" w:hAnsi="Arial" w:cs="Arial"/>
      </w:rPr>
      <w:t>405</w:t>
    </w:r>
    <w:r>
      <w:rPr>
        <w:rFonts w:ascii="Arial" w:hAnsi="Arial" w:cs="Arial"/>
      </w:rPr>
      <w:t xml:space="preserve"> ohne </w:t>
    </w:r>
    <w:proofErr w:type="spellStart"/>
    <w:r>
      <w:rPr>
        <w:rFonts w:ascii="Arial" w:hAnsi="Arial" w:cs="Arial"/>
      </w:rPr>
      <w:t>Boilerplate</w:t>
    </w:r>
    <w:proofErr w:type="spellEnd"/>
  </w:p>
  <w:p w14:paraId="422A69CD" w14:textId="77777777" w:rsidR="00A35B13" w:rsidRDefault="00A35B13">
    <w:pPr>
      <w:pStyle w:val="Kopfzeile"/>
      <w:rPr>
        <w:rFonts w:ascii="Arial" w:hAnsi="Arial" w:cs="Arial"/>
        <w:sz w:val="28"/>
        <w:szCs w:val="28"/>
      </w:rPr>
    </w:pPr>
  </w:p>
  <w:p w14:paraId="7029C2B3" w14:textId="77777777" w:rsidR="00A35B13" w:rsidRDefault="00A35B13">
    <w:pPr>
      <w:pStyle w:val="Kopfzeile"/>
      <w:rPr>
        <w:rFonts w:ascii="Arial" w:hAnsi="Arial" w:cs="Arial"/>
        <w:sz w:val="28"/>
        <w:szCs w:val="28"/>
      </w:rPr>
    </w:pPr>
  </w:p>
  <w:p w14:paraId="0D1F3615" w14:textId="77777777" w:rsidR="00A35B13" w:rsidRDefault="00A35B13">
    <w:pPr>
      <w:pStyle w:val="Kopfzeile"/>
      <w:rPr>
        <w:rFonts w:ascii="Arial" w:hAnsi="Arial" w:cs="Arial"/>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6D186E"/>
    <w:multiLevelType w:val="hybridMultilevel"/>
    <w:tmpl w:val="25BE36F8"/>
    <w:lvl w:ilvl="0" w:tplc="0664935E">
      <w:start w:val="15"/>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characterSpacingControl w:val="doNotCompress"/>
  <w:hdrShapeDefaults>
    <o:shapedefaults v:ext="edit" spidmax="2027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B13"/>
    <w:rsid w:val="000378CE"/>
    <w:rsid w:val="00064168"/>
    <w:rsid w:val="00067B42"/>
    <w:rsid w:val="00084B35"/>
    <w:rsid w:val="000B6299"/>
    <w:rsid w:val="000C0554"/>
    <w:rsid w:val="000C0F61"/>
    <w:rsid w:val="000C3D85"/>
    <w:rsid w:val="000D0351"/>
    <w:rsid w:val="000E78D8"/>
    <w:rsid w:val="000F4D24"/>
    <w:rsid w:val="001179FD"/>
    <w:rsid w:val="001367F0"/>
    <w:rsid w:val="00171EDE"/>
    <w:rsid w:val="00176DAD"/>
    <w:rsid w:val="00184898"/>
    <w:rsid w:val="00185F6B"/>
    <w:rsid w:val="00193764"/>
    <w:rsid w:val="001C2D42"/>
    <w:rsid w:val="001E31D0"/>
    <w:rsid w:val="001F42AD"/>
    <w:rsid w:val="0020207F"/>
    <w:rsid w:val="00204635"/>
    <w:rsid w:val="00246397"/>
    <w:rsid w:val="00253668"/>
    <w:rsid w:val="0028019A"/>
    <w:rsid w:val="002855B0"/>
    <w:rsid w:val="00293047"/>
    <w:rsid w:val="00294FBD"/>
    <w:rsid w:val="002B4DE4"/>
    <w:rsid w:val="002C20E3"/>
    <w:rsid w:val="002E02CE"/>
    <w:rsid w:val="002E590E"/>
    <w:rsid w:val="003003A1"/>
    <w:rsid w:val="00302ACD"/>
    <w:rsid w:val="00320EDB"/>
    <w:rsid w:val="003320BF"/>
    <w:rsid w:val="003323F4"/>
    <w:rsid w:val="00333D82"/>
    <w:rsid w:val="003438C5"/>
    <w:rsid w:val="00344B1A"/>
    <w:rsid w:val="00356B9B"/>
    <w:rsid w:val="00360A72"/>
    <w:rsid w:val="00363843"/>
    <w:rsid w:val="00376310"/>
    <w:rsid w:val="00394E1B"/>
    <w:rsid w:val="003A4AE5"/>
    <w:rsid w:val="003C49BA"/>
    <w:rsid w:val="003D1D8B"/>
    <w:rsid w:val="003D1DA7"/>
    <w:rsid w:val="003E7D80"/>
    <w:rsid w:val="003F32F9"/>
    <w:rsid w:val="00404695"/>
    <w:rsid w:val="00412126"/>
    <w:rsid w:val="00415C54"/>
    <w:rsid w:val="00423C53"/>
    <w:rsid w:val="00425926"/>
    <w:rsid w:val="00441674"/>
    <w:rsid w:val="00450859"/>
    <w:rsid w:val="0047714A"/>
    <w:rsid w:val="004808E4"/>
    <w:rsid w:val="00486482"/>
    <w:rsid w:val="00490D34"/>
    <w:rsid w:val="00496F6F"/>
    <w:rsid w:val="004B23E9"/>
    <w:rsid w:val="004B5271"/>
    <w:rsid w:val="004B7D73"/>
    <w:rsid w:val="004C17A7"/>
    <w:rsid w:val="004C2D6A"/>
    <w:rsid w:val="004C4FC3"/>
    <w:rsid w:val="004D36D8"/>
    <w:rsid w:val="005059C9"/>
    <w:rsid w:val="00541562"/>
    <w:rsid w:val="0055448F"/>
    <w:rsid w:val="00555819"/>
    <w:rsid w:val="00557918"/>
    <w:rsid w:val="00565226"/>
    <w:rsid w:val="00572ED4"/>
    <w:rsid w:val="0057734F"/>
    <w:rsid w:val="00585ED9"/>
    <w:rsid w:val="005A4E36"/>
    <w:rsid w:val="005A5D72"/>
    <w:rsid w:val="005C3B83"/>
    <w:rsid w:val="005D33EA"/>
    <w:rsid w:val="005E2062"/>
    <w:rsid w:val="00600DA8"/>
    <w:rsid w:val="006033B2"/>
    <w:rsid w:val="006367B8"/>
    <w:rsid w:val="006630EE"/>
    <w:rsid w:val="0066473A"/>
    <w:rsid w:val="00664AE1"/>
    <w:rsid w:val="00676226"/>
    <w:rsid w:val="00681583"/>
    <w:rsid w:val="00684AF3"/>
    <w:rsid w:val="006861EB"/>
    <w:rsid w:val="00690AB6"/>
    <w:rsid w:val="00696FA1"/>
    <w:rsid w:val="006D032F"/>
    <w:rsid w:val="006D06D9"/>
    <w:rsid w:val="006D3E94"/>
    <w:rsid w:val="006E2C84"/>
    <w:rsid w:val="006F5E6C"/>
    <w:rsid w:val="0070650E"/>
    <w:rsid w:val="007125C0"/>
    <w:rsid w:val="007213AC"/>
    <w:rsid w:val="007354D4"/>
    <w:rsid w:val="00737AB0"/>
    <w:rsid w:val="00775AAD"/>
    <w:rsid w:val="00783C7A"/>
    <w:rsid w:val="00783CA0"/>
    <w:rsid w:val="007A2839"/>
    <w:rsid w:val="007A50C9"/>
    <w:rsid w:val="007A6620"/>
    <w:rsid w:val="007B290A"/>
    <w:rsid w:val="007E0D48"/>
    <w:rsid w:val="007E2A33"/>
    <w:rsid w:val="007E2C15"/>
    <w:rsid w:val="007F3936"/>
    <w:rsid w:val="00820CFF"/>
    <w:rsid w:val="00824FD3"/>
    <w:rsid w:val="00830828"/>
    <w:rsid w:val="00860440"/>
    <w:rsid w:val="008848B5"/>
    <w:rsid w:val="00892D70"/>
    <w:rsid w:val="008A1082"/>
    <w:rsid w:val="008B6A6C"/>
    <w:rsid w:val="008C148C"/>
    <w:rsid w:val="008C409B"/>
    <w:rsid w:val="008D61B6"/>
    <w:rsid w:val="008D63EF"/>
    <w:rsid w:val="008F0356"/>
    <w:rsid w:val="008F5F2F"/>
    <w:rsid w:val="008F739A"/>
    <w:rsid w:val="00910F7F"/>
    <w:rsid w:val="00921E8D"/>
    <w:rsid w:val="00924997"/>
    <w:rsid w:val="00941EE0"/>
    <w:rsid w:val="009421C8"/>
    <w:rsid w:val="00953751"/>
    <w:rsid w:val="00963EF0"/>
    <w:rsid w:val="009870FF"/>
    <w:rsid w:val="009A46F6"/>
    <w:rsid w:val="009B3CB8"/>
    <w:rsid w:val="009B3EDB"/>
    <w:rsid w:val="009C0239"/>
    <w:rsid w:val="009D1A42"/>
    <w:rsid w:val="009E6666"/>
    <w:rsid w:val="009F35A1"/>
    <w:rsid w:val="00A10CCE"/>
    <w:rsid w:val="00A158F8"/>
    <w:rsid w:val="00A35B13"/>
    <w:rsid w:val="00A54B30"/>
    <w:rsid w:val="00A55D86"/>
    <w:rsid w:val="00A73C18"/>
    <w:rsid w:val="00A752A5"/>
    <w:rsid w:val="00A85663"/>
    <w:rsid w:val="00AA4DE0"/>
    <w:rsid w:val="00AB1578"/>
    <w:rsid w:val="00AB2E20"/>
    <w:rsid w:val="00AB69A9"/>
    <w:rsid w:val="00AC1C5F"/>
    <w:rsid w:val="00AC1C8B"/>
    <w:rsid w:val="00AD2AD2"/>
    <w:rsid w:val="00B12089"/>
    <w:rsid w:val="00B127F4"/>
    <w:rsid w:val="00B13DD1"/>
    <w:rsid w:val="00B20F3F"/>
    <w:rsid w:val="00B35BB2"/>
    <w:rsid w:val="00B65F78"/>
    <w:rsid w:val="00B70265"/>
    <w:rsid w:val="00BB22A1"/>
    <w:rsid w:val="00BB7BF6"/>
    <w:rsid w:val="00BE6FFD"/>
    <w:rsid w:val="00C12148"/>
    <w:rsid w:val="00C20058"/>
    <w:rsid w:val="00C40024"/>
    <w:rsid w:val="00C50434"/>
    <w:rsid w:val="00C5675E"/>
    <w:rsid w:val="00C57C02"/>
    <w:rsid w:val="00C65A29"/>
    <w:rsid w:val="00C67198"/>
    <w:rsid w:val="00C7372F"/>
    <w:rsid w:val="00C73897"/>
    <w:rsid w:val="00CC7C8B"/>
    <w:rsid w:val="00CE72B9"/>
    <w:rsid w:val="00CF4DAF"/>
    <w:rsid w:val="00D1412C"/>
    <w:rsid w:val="00D32036"/>
    <w:rsid w:val="00D36E5E"/>
    <w:rsid w:val="00D41A03"/>
    <w:rsid w:val="00D44781"/>
    <w:rsid w:val="00D87CD5"/>
    <w:rsid w:val="00D928E5"/>
    <w:rsid w:val="00D92BAC"/>
    <w:rsid w:val="00DA74C0"/>
    <w:rsid w:val="00DA7902"/>
    <w:rsid w:val="00DB2FC6"/>
    <w:rsid w:val="00DD0E40"/>
    <w:rsid w:val="00E252D8"/>
    <w:rsid w:val="00E267B8"/>
    <w:rsid w:val="00E32B59"/>
    <w:rsid w:val="00E468E8"/>
    <w:rsid w:val="00E47DD4"/>
    <w:rsid w:val="00E51A6B"/>
    <w:rsid w:val="00E51F60"/>
    <w:rsid w:val="00E664AD"/>
    <w:rsid w:val="00E70628"/>
    <w:rsid w:val="00E8362E"/>
    <w:rsid w:val="00E918B0"/>
    <w:rsid w:val="00EB369E"/>
    <w:rsid w:val="00EC7F0F"/>
    <w:rsid w:val="00ED4C20"/>
    <w:rsid w:val="00ED6ADE"/>
    <w:rsid w:val="00EE7F6D"/>
    <w:rsid w:val="00F44F08"/>
    <w:rsid w:val="00F501FC"/>
    <w:rsid w:val="00F72A67"/>
    <w:rsid w:val="00F7734D"/>
    <w:rsid w:val="00F8456C"/>
    <w:rsid w:val="00FA0EEC"/>
    <w:rsid w:val="00FC6E35"/>
    <w:rsid w:val="00FC7D71"/>
    <w:rsid w:val="00FD15DC"/>
    <w:rsid w:val="00FD18B5"/>
    <w:rsid w:val="00FE2AD6"/>
    <w:rsid w:val="00FF2B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2753"/>
    <o:shapelayout v:ext="edit">
      <o:idmap v:ext="edit" data="1"/>
    </o:shapelayout>
  </w:shapeDefaults>
  <w:decimalSymbol w:val=","/>
  <w:listSeparator w:val=";"/>
  <w14:docId w14:val="0FACFFCD"/>
  <w15:docId w15:val="{F52EFFB4-E788-4681-8693-635F48013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35B13"/>
    <w:rPr>
      <w:rFonts w:ascii="Calibri" w:eastAsiaTheme="minorHAnsi" w:hAnsi="Calibri"/>
      <w:sz w:val="22"/>
      <w:szCs w:val="22"/>
      <w:lang w:eastAsia="en-US"/>
    </w:rPr>
  </w:style>
  <w:style w:type="paragraph" w:styleId="berschrift1">
    <w:name w:val="heading 1"/>
    <w:basedOn w:val="Standard"/>
    <w:next w:val="Standard"/>
    <w:qFormat/>
    <w:rsid w:val="00A35B13"/>
    <w:pPr>
      <w:keepNext/>
      <w:outlineLvl w:val="0"/>
    </w:pPr>
    <w:rPr>
      <w:rFonts w:ascii="Arial" w:eastAsia="Times New Roman" w:hAnsi="Arial"/>
      <w:b/>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A35B13"/>
    <w:pPr>
      <w:jc w:val="both"/>
    </w:pPr>
    <w:rPr>
      <w:rFonts w:ascii="Arial" w:eastAsia="Times New Roman" w:hAnsi="Arial"/>
      <w:snapToGrid w:val="0"/>
      <w:sz w:val="24"/>
      <w:szCs w:val="20"/>
      <w:lang w:eastAsia="de-DE"/>
    </w:rPr>
  </w:style>
  <w:style w:type="paragraph" w:styleId="Sprechblasentext">
    <w:name w:val="Balloon Text"/>
    <w:basedOn w:val="Standard"/>
    <w:semiHidden/>
    <w:rsid w:val="00A35B13"/>
    <w:rPr>
      <w:rFonts w:ascii="Tahoma" w:hAnsi="Tahoma" w:cs="Tahoma"/>
      <w:sz w:val="16"/>
      <w:szCs w:val="16"/>
    </w:rPr>
  </w:style>
  <w:style w:type="paragraph" w:styleId="Dokumentstruktur">
    <w:name w:val="Document Map"/>
    <w:basedOn w:val="Standard"/>
    <w:semiHidden/>
    <w:rsid w:val="00A35B13"/>
    <w:pPr>
      <w:shd w:val="clear" w:color="auto" w:fill="000080"/>
    </w:pPr>
    <w:rPr>
      <w:rFonts w:ascii="Tahoma" w:hAnsi="Tahoma" w:cs="Tahoma"/>
    </w:rPr>
  </w:style>
  <w:style w:type="paragraph" w:styleId="Kopfzeile">
    <w:name w:val="header"/>
    <w:basedOn w:val="Standard"/>
    <w:rsid w:val="00A35B13"/>
    <w:pPr>
      <w:tabs>
        <w:tab w:val="center" w:pos="4536"/>
        <w:tab w:val="right" w:pos="9072"/>
      </w:tabs>
    </w:pPr>
    <w:rPr>
      <w:rFonts w:ascii="Times New Roman" w:eastAsia="Times New Roman" w:hAnsi="Times New Roman"/>
      <w:sz w:val="20"/>
      <w:szCs w:val="20"/>
      <w:lang w:eastAsia="de-DE"/>
    </w:rPr>
  </w:style>
  <w:style w:type="paragraph" w:styleId="Fuzeile">
    <w:name w:val="footer"/>
    <w:basedOn w:val="Standard"/>
    <w:rsid w:val="00A35B13"/>
    <w:pPr>
      <w:tabs>
        <w:tab w:val="center" w:pos="4536"/>
        <w:tab w:val="right" w:pos="9072"/>
      </w:tabs>
    </w:pPr>
    <w:rPr>
      <w:rFonts w:ascii="Times New Roman" w:eastAsia="Times New Roman" w:hAnsi="Times New Roman"/>
      <w:sz w:val="20"/>
      <w:szCs w:val="20"/>
      <w:lang w:eastAsia="de-DE"/>
    </w:rPr>
  </w:style>
  <w:style w:type="character" w:styleId="Hyperlink">
    <w:name w:val="Hyperlink"/>
    <w:basedOn w:val="Absatz-Standardschriftart"/>
    <w:uiPriority w:val="99"/>
    <w:rsid w:val="00A35B13"/>
    <w:rPr>
      <w:color w:val="0000FF"/>
      <w:u w:val="single"/>
    </w:rPr>
  </w:style>
  <w:style w:type="character" w:customStyle="1" w:styleId="TextkrperZchn">
    <w:name w:val="Textkörper Zchn"/>
    <w:basedOn w:val="Absatz-Standardschriftart"/>
    <w:link w:val="Textkrper"/>
    <w:rsid w:val="00A35B13"/>
    <w:rPr>
      <w:rFonts w:ascii="Arial" w:hAnsi="Arial"/>
      <w:snapToGrid w:val="0"/>
      <w:sz w:val="24"/>
      <w:lang w:val="de-DE" w:eastAsia="de-DE" w:bidi="ar-SA"/>
    </w:rPr>
  </w:style>
  <w:style w:type="paragraph" w:customStyle="1" w:styleId="bodytext">
    <w:name w:val="bodytext"/>
    <w:basedOn w:val="Standard"/>
    <w:rsid w:val="00A35B13"/>
    <w:pPr>
      <w:suppressAutoHyphens/>
      <w:spacing w:after="240" w:line="360" w:lineRule="atLeast"/>
    </w:pPr>
    <w:rPr>
      <w:sz w:val="24"/>
      <w:szCs w:val="24"/>
      <w:lang w:eastAsia="zh-CN"/>
    </w:rPr>
  </w:style>
  <w:style w:type="paragraph" w:customStyle="1" w:styleId="Textkrper-Einzug21">
    <w:name w:val="Textkörper-Einzug 21"/>
    <w:basedOn w:val="Standard"/>
    <w:rsid w:val="00A35B13"/>
    <w:pPr>
      <w:suppressAutoHyphens/>
      <w:spacing w:after="120" w:line="480" w:lineRule="auto"/>
      <w:ind w:left="283"/>
    </w:pPr>
    <w:rPr>
      <w:rFonts w:eastAsia="Calibri"/>
      <w:kern w:val="1"/>
      <w:lang w:eastAsia="zh-CN"/>
    </w:rPr>
  </w:style>
  <w:style w:type="paragraph" w:styleId="Listenabsatz">
    <w:name w:val="List Paragraph"/>
    <w:basedOn w:val="Standard"/>
    <w:uiPriority w:val="34"/>
    <w:qFormat/>
    <w:rsid w:val="00A35B13"/>
    <w:pPr>
      <w:ind w:left="720"/>
    </w:pPr>
  </w:style>
  <w:style w:type="paragraph" w:styleId="Kommentartext">
    <w:name w:val="annotation text"/>
    <w:basedOn w:val="Standard"/>
    <w:link w:val="KommentartextZchn"/>
    <w:uiPriority w:val="99"/>
    <w:unhideWhenUsed/>
    <w:rsid w:val="00A35B13"/>
    <w:pPr>
      <w:widowControl w:val="0"/>
      <w:autoSpaceDE w:val="0"/>
      <w:autoSpaceDN w:val="0"/>
      <w:adjustRightInd w:val="0"/>
    </w:pPr>
    <w:rPr>
      <w:rFonts w:ascii="Arial" w:eastAsiaTheme="minorEastAsia" w:hAnsi="Arial" w:cs="Arial"/>
      <w:sz w:val="20"/>
      <w:szCs w:val="20"/>
      <w:lang w:eastAsia="de-DE"/>
    </w:rPr>
  </w:style>
  <w:style w:type="character" w:customStyle="1" w:styleId="KommentartextZchn">
    <w:name w:val="Kommentartext Zchn"/>
    <w:basedOn w:val="Absatz-Standardschriftart"/>
    <w:link w:val="Kommentartext"/>
    <w:uiPriority w:val="99"/>
    <w:rsid w:val="00A35B13"/>
    <w:rPr>
      <w:rFonts w:ascii="Arial" w:eastAsiaTheme="minorEastAsia" w:hAnsi="Arial" w:cs="Arial"/>
    </w:rPr>
  </w:style>
  <w:style w:type="character" w:styleId="BesuchterLink">
    <w:name w:val="FollowedHyperlink"/>
    <w:basedOn w:val="Absatz-Standardschriftart"/>
    <w:rsid w:val="00A35B13"/>
    <w:rPr>
      <w:color w:val="954F72" w:themeColor="followedHyperlink"/>
      <w:u w:val="single"/>
    </w:rPr>
  </w:style>
  <w:style w:type="paragraph" w:styleId="StandardWeb">
    <w:name w:val="Normal (Web)"/>
    <w:basedOn w:val="Standard"/>
    <w:uiPriority w:val="99"/>
    <w:unhideWhenUsed/>
    <w:rsid w:val="007E2C15"/>
    <w:pPr>
      <w:spacing w:before="100" w:beforeAutospacing="1" w:after="119"/>
    </w:pPr>
    <w:rPr>
      <w:rFonts w:ascii="Times New Roman" w:eastAsia="Times New Roman" w:hAnsi="Times New Roman"/>
      <w:sz w:val="24"/>
      <w:szCs w:val="24"/>
      <w:lang w:eastAsia="de-DE"/>
    </w:rPr>
  </w:style>
  <w:style w:type="character" w:styleId="Kommentarzeichen">
    <w:name w:val="annotation reference"/>
    <w:basedOn w:val="Absatz-Standardschriftart"/>
    <w:semiHidden/>
    <w:unhideWhenUsed/>
    <w:rsid w:val="00067B42"/>
    <w:rPr>
      <w:sz w:val="16"/>
      <w:szCs w:val="16"/>
    </w:rPr>
  </w:style>
  <w:style w:type="paragraph" w:styleId="Kommentarthema">
    <w:name w:val="annotation subject"/>
    <w:basedOn w:val="Kommentartext"/>
    <w:next w:val="Kommentartext"/>
    <w:link w:val="KommentarthemaZchn"/>
    <w:semiHidden/>
    <w:unhideWhenUsed/>
    <w:rsid w:val="00067B42"/>
    <w:pPr>
      <w:widowControl/>
      <w:autoSpaceDE/>
      <w:autoSpaceDN/>
      <w:adjustRightInd/>
    </w:pPr>
    <w:rPr>
      <w:rFonts w:ascii="Calibri" w:eastAsiaTheme="minorHAnsi" w:hAnsi="Calibri" w:cs="Times New Roman"/>
      <w:b/>
      <w:bCs/>
      <w:lang w:eastAsia="en-US"/>
    </w:rPr>
  </w:style>
  <w:style w:type="character" w:customStyle="1" w:styleId="KommentarthemaZchn">
    <w:name w:val="Kommentarthema Zchn"/>
    <w:basedOn w:val="KommentartextZchn"/>
    <w:link w:val="Kommentarthema"/>
    <w:semiHidden/>
    <w:rsid w:val="00067B42"/>
    <w:rPr>
      <w:rFonts w:ascii="Calibri" w:eastAsiaTheme="minorHAnsi" w:hAnsi="Calibri" w:cs="Arial"/>
      <w:b/>
      <w:bCs/>
      <w:lang w:eastAsia="en-US"/>
    </w:rPr>
  </w:style>
  <w:style w:type="character" w:styleId="NichtaufgelsteErwhnung">
    <w:name w:val="Unresolved Mention"/>
    <w:basedOn w:val="Absatz-Standardschriftart"/>
    <w:uiPriority w:val="99"/>
    <w:semiHidden/>
    <w:unhideWhenUsed/>
    <w:rsid w:val="00204635"/>
    <w:rPr>
      <w:color w:val="605E5C"/>
      <w:shd w:val="clear" w:color="auto" w:fill="E1DFDD"/>
    </w:rPr>
  </w:style>
  <w:style w:type="character" w:styleId="Fett">
    <w:name w:val="Strong"/>
    <w:basedOn w:val="Absatz-Standardschriftart"/>
    <w:uiPriority w:val="22"/>
    <w:qFormat/>
    <w:rsid w:val="001367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6734">
      <w:bodyDiv w:val="1"/>
      <w:marLeft w:val="0"/>
      <w:marRight w:val="0"/>
      <w:marTop w:val="0"/>
      <w:marBottom w:val="0"/>
      <w:divBdr>
        <w:top w:val="none" w:sz="0" w:space="0" w:color="auto"/>
        <w:left w:val="none" w:sz="0" w:space="0" w:color="auto"/>
        <w:bottom w:val="none" w:sz="0" w:space="0" w:color="auto"/>
        <w:right w:val="none" w:sz="0" w:space="0" w:color="auto"/>
      </w:divBdr>
    </w:div>
    <w:div w:id="578566225">
      <w:bodyDiv w:val="1"/>
      <w:marLeft w:val="0"/>
      <w:marRight w:val="0"/>
      <w:marTop w:val="0"/>
      <w:marBottom w:val="0"/>
      <w:divBdr>
        <w:top w:val="none" w:sz="0" w:space="0" w:color="auto"/>
        <w:left w:val="none" w:sz="0" w:space="0" w:color="auto"/>
        <w:bottom w:val="none" w:sz="0" w:space="0" w:color="auto"/>
        <w:right w:val="none" w:sz="0" w:space="0" w:color="auto"/>
      </w:divBdr>
    </w:div>
    <w:div w:id="843666969">
      <w:bodyDiv w:val="1"/>
      <w:marLeft w:val="0"/>
      <w:marRight w:val="0"/>
      <w:marTop w:val="0"/>
      <w:marBottom w:val="0"/>
      <w:divBdr>
        <w:top w:val="none" w:sz="0" w:space="0" w:color="auto"/>
        <w:left w:val="none" w:sz="0" w:space="0" w:color="auto"/>
        <w:bottom w:val="none" w:sz="0" w:space="0" w:color="auto"/>
        <w:right w:val="none" w:sz="0" w:space="0" w:color="auto"/>
      </w:divBdr>
    </w:div>
    <w:div w:id="1291861775">
      <w:bodyDiv w:val="1"/>
      <w:marLeft w:val="0"/>
      <w:marRight w:val="0"/>
      <w:marTop w:val="0"/>
      <w:marBottom w:val="0"/>
      <w:divBdr>
        <w:top w:val="none" w:sz="0" w:space="0" w:color="auto"/>
        <w:left w:val="none" w:sz="0" w:space="0" w:color="auto"/>
        <w:bottom w:val="none" w:sz="0" w:space="0" w:color="auto"/>
        <w:right w:val="none" w:sz="0" w:space="0" w:color="auto"/>
      </w:divBdr>
      <w:divsChild>
        <w:div w:id="2028948826">
          <w:marLeft w:val="0"/>
          <w:marRight w:val="0"/>
          <w:marTop w:val="360"/>
          <w:marBottom w:val="360"/>
          <w:divBdr>
            <w:top w:val="none" w:sz="0" w:space="0" w:color="auto"/>
            <w:left w:val="none" w:sz="0" w:space="0" w:color="auto"/>
            <w:bottom w:val="none" w:sz="0" w:space="0" w:color="auto"/>
            <w:right w:val="none" w:sz="0" w:space="0" w:color="auto"/>
          </w:divBdr>
          <w:divsChild>
            <w:div w:id="1135299292">
              <w:marLeft w:val="0"/>
              <w:marRight w:val="0"/>
              <w:marTop w:val="0"/>
              <w:marBottom w:val="0"/>
              <w:divBdr>
                <w:top w:val="none" w:sz="0" w:space="0" w:color="auto"/>
                <w:left w:val="none" w:sz="0" w:space="0" w:color="auto"/>
                <w:bottom w:val="none" w:sz="0" w:space="0" w:color="auto"/>
                <w:right w:val="none" w:sz="0" w:space="0" w:color="auto"/>
              </w:divBdr>
              <w:divsChild>
                <w:div w:id="40495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783">
          <w:marLeft w:val="0"/>
          <w:marRight w:val="0"/>
          <w:marTop w:val="360"/>
          <w:marBottom w:val="360"/>
          <w:divBdr>
            <w:top w:val="none" w:sz="0" w:space="0" w:color="auto"/>
            <w:left w:val="none" w:sz="0" w:space="0" w:color="auto"/>
            <w:bottom w:val="none" w:sz="0" w:space="0" w:color="auto"/>
            <w:right w:val="none" w:sz="0" w:space="0" w:color="auto"/>
          </w:divBdr>
          <w:divsChild>
            <w:div w:id="1619024162">
              <w:marLeft w:val="0"/>
              <w:marRight w:val="0"/>
              <w:marTop w:val="0"/>
              <w:marBottom w:val="0"/>
              <w:divBdr>
                <w:top w:val="none" w:sz="0" w:space="0" w:color="auto"/>
                <w:left w:val="none" w:sz="0" w:space="0" w:color="auto"/>
                <w:bottom w:val="none" w:sz="0" w:space="0" w:color="auto"/>
                <w:right w:val="none" w:sz="0" w:space="0" w:color="auto"/>
              </w:divBdr>
              <w:divsChild>
                <w:div w:id="53693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78760">
      <w:bodyDiv w:val="1"/>
      <w:marLeft w:val="0"/>
      <w:marRight w:val="0"/>
      <w:marTop w:val="0"/>
      <w:marBottom w:val="0"/>
      <w:divBdr>
        <w:top w:val="none" w:sz="0" w:space="0" w:color="auto"/>
        <w:left w:val="none" w:sz="0" w:space="0" w:color="auto"/>
        <w:bottom w:val="none" w:sz="0" w:space="0" w:color="auto"/>
        <w:right w:val="none" w:sz="0" w:space="0" w:color="auto"/>
      </w:divBdr>
    </w:div>
    <w:div w:id="1909073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elswiese-ruesselsheim.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naheimst.de/" TargetMode="External"/><Relationship Id="rId4" Type="http://schemas.openxmlformats.org/officeDocument/2006/relationships/settings" Target="settings.xml"/><Relationship Id="rId9" Type="http://schemas.openxmlformats.org/officeDocument/2006/relationships/hyperlink" Target="http://www.eselswiese-ruesselsheim.d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jens.duffner@naheimst.de" TargetMode="External"/><Relationship Id="rId1" Type="http://schemas.openxmlformats.org/officeDocument/2006/relationships/hyperlink" Target="http://www.naheimst.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347CB9-D9C1-49D8-829D-AF20F7F33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692</Words>
  <Characters>4906</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X</vt:lpstr>
    </vt:vector>
  </TitlesOfParts>
  <Company/>
  <LinksUpToDate>false</LinksUpToDate>
  <CharactersWithSpaces>5587</CharactersWithSpaces>
  <SharedDoc>false</SharedDoc>
  <HLinks>
    <vt:vector size="24" baseType="variant">
      <vt:variant>
        <vt:i4>393269</vt:i4>
      </vt:variant>
      <vt:variant>
        <vt:i4>15</vt:i4>
      </vt:variant>
      <vt:variant>
        <vt:i4>0</vt:i4>
      </vt:variant>
      <vt:variant>
        <vt:i4>5</vt:i4>
      </vt:variant>
      <vt:variant>
        <vt:lpwstr>mailto:s.keller@hds-pr.com</vt:lpwstr>
      </vt:variant>
      <vt:variant>
        <vt:lpwstr/>
      </vt:variant>
      <vt:variant>
        <vt:i4>4325416</vt:i4>
      </vt:variant>
      <vt:variant>
        <vt:i4>12</vt:i4>
      </vt:variant>
      <vt:variant>
        <vt:i4>0</vt:i4>
      </vt:variant>
      <vt:variant>
        <vt:i4>5</vt:i4>
      </vt:variant>
      <vt:variant>
        <vt:lpwstr>mailto:h.d.schmitt@hds-pr.com</vt:lpwstr>
      </vt:variant>
      <vt:variant>
        <vt:lpwstr/>
      </vt:variant>
      <vt:variant>
        <vt:i4>458864</vt:i4>
      </vt:variant>
      <vt:variant>
        <vt:i4>9</vt:i4>
      </vt:variant>
      <vt:variant>
        <vt:i4>0</vt:i4>
      </vt:variant>
      <vt:variant>
        <vt:i4>5</vt:i4>
      </vt:variant>
      <vt:variant>
        <vt:lpwstr>mailto:jens.duffner@naheimst.de</vt:lpwstr>
      </vt:variant>
      <vt:variant>
        <vt:lpwstr/>
      </vt:variant>
      <vt:variant>
        <vt:i4>8126505</vt:i4>
      </vt:variant>
      <vt:variant>
        <vt:i4>6</vt:i4>
      </vt:variant>
      <vt:variant>
        <vt:i4>0</vt:i4>
      </vt:variant>
      <vt:variant>
        <vt:i4>5</vt:i4>
      </vt:variant>
      <vt:variant>
        <vt:lpwstr>http://www.naheimst.de/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dc:title>
  <dc:creator>Lang, Frederik</dc:creator>
  <cp:lastModifiedBy>Lang, Frederik</cp:lastModifiedBy>
  <cp:revision>5</cp:revision>
  <cp:lastPrinted>2021-02-04T07:45:00Z</cp:lastPrinted>
  <dcterms:created xsi:type="dcterms:W3CDTF">2022-03-15T11:33:00Z</dcterms:created>
  <dcterms:modified xsi:type="dcterms:W3CDTF">2022-03-16T09:54:00Z</dcterms:modified>
</cp:coreProperties>
</file>